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48DCFE" w14:textId="77777777" w:rsidR="008D7000" w:rsidRPr="006F76C3" w:rsidRDefault="008D7000" w:rsidP="008D7000">
      <w:r w:rsidRPr="006F76C3">
        <w:rPr>
          <w:noProof/>
        </w:rPr>
        <w:drawing>
          <wp:anchor distT="0" distB="0" distL="114300" distR="114300" simplePos="0" relativeHeight="251659264" behindDoc="0" locked="0" layoutInCell="1" allowOverlap="1" wp14:anchorId="780BC4E5" wp14:editId="768D8C5C">
            <wp:simplePos x="0" y="0"/>
            <wp:positionH relativeFrom="column">
              <wp:posOffset>5185410</wp:posOffset>
            </wp:positionH>
            <wp:positionV relativeFrom="paragraph">
              <wp:posOffset>-2540</wp:posOffset>
            </wp:positionV>
            <wp:extent cx="948690" cy="1126490"/>
            <wp:effectExtent l="0" t="0" r="381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8690" cy="11264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652F702" w14:textId="77777777" w:rsidR="008D7000" w:rsidRPr="006F76C3" w:rsidRDefault="008D7000" w:rsidP="008D7000"/>
    <w:p w14:paraId="27DACF96" w14:textId="77777777" w:rsidR="008D7000" w:rsidRPr="006F76C3" w:rsidRDefault="008D7000" w:rsidP="008D7000"/>
    <w:p w14:paraId="105A6864" w14:textId="77777777" w:rsidR="008D7000" w:rsidRPr="006F76C3" w:rsidRDefault="008D7000" w:rsidP="008D7000"/>
    <w:p w14:paraId="77636EF6" w14:textId="77777777" w:rsidR="008D7000" w:rsidRPr="006F76C3" w:rsidRDefault="008D7000" w:rsidP="008D7000"/>
    <w:p w14:paraId="3CA4BAC5" w14:textId="77777777" w:rsidR="008D7000" w:rsidRPr="006F76C3" w:rsidRDefault="008D7000" w:rsidP="008D7000">
      <w:r w:rsidRPr="006F76C3">
        <w:rPr>
          <w:rFonts w:hint="eastAsia"/>
        </w:rPr>
        <w:t>りんご生産情報　　　　　　　　　　　　　　　　令和３年11月30日</w:t>
      </w:r>
      <w:r w:rsidRPr="006F76C3">
        <w:t>発表</w:t>
      </w:r>
    </w:p>
    <w:p w14:paraId="169DE485" w14:textId="77777777" w:rsidR="008D7000" w:rsidRPr="006F76C3" w:rsidRDefault="008D7000" w:rsidP="008D7000">
      <w:r w:rsidRPr="006F76C3">
        <w:rPr>
          <w:rFonts w:hint="eastAsia"/>
        </w:rPr>
        <w:t xml:space="preserve">　　　　　　　　　　　　　　　　　　　　　　　青森県「攻めの農林水産業」推進本部</w:t>
      </w:r>
    </w:p>
    <w:p w14:paraId="42548AB3" w14:textId="77777777" w:rsidR="008D7000" w:rsidRPr="006F76C3" w:rsidRDefault="008D7000" w:rsidP="008D7000"/>
    <w:p w14:paraId="4059BA56" w14:textId="77777777" w:rsidR="008D7000" w:rsidRPr="006F76C3" w:rsidRDefault="008D7000" w:rsidP="008D7000">
      <w:pPr>
        <w:jc w:val="center"/>
        <w:rPr>
          <w:sz w:val="32"/>
        </w:rPr>
      </w:pPr>
      <w:r w:rsidRPr="006F76C3">
        <w:rPr>
          <w:rFonts w:hint="eastAsia"/>
          <w:sz w:val="32"/>
        </w:rPr>
        <w:t>令和３年産りんごの生産概況</w:t>
      </w:r>
    </w:p>
    <w:p w14:paraId="4D4E4FC1" w14:textId="77777777" w:rsidR="008D7000" w:rsidRPr="006F76C3" w:rsidRDefault="008D7000" w:rsidP="008D7000"/>
    <w:p w14:paraId="11B37A15" w14:textId="051820C8" w:rsidR="008D7000" w:rsidRPr="00315991" w:rsidRDefault="0078609F" w:rsidP="008D7000">
      <w:pPr>
        <w:rPr>
          <w:rFonts w:asciiTheme="majorHAnsi" w:eastAsiaTheme="majorHAnsi" w:hAnsiTheme="majorHAnsi"/>
          <w:u w:val="single"/>
        </w:rPr>
      </w:pPr>
      <w:r>
        <w:rPr>
          <w:rFonts w:asciiTheme="majorHAnsi" w:eastAsiaTheme="majorHAnsi" w:hAnsiTheme="majorHAnsi" w:hint="eastAsia"/>
          <w:u w:val="single"/>
        </w:rPr>
        <w:t>１</w:t>
      </w:r>
      <w:r w:rsidR="008D7000" w:rsidRPr="00315991">
        <w:rPr>
          <w:rFonts w:asciiTheme="majorHAnsi" w:eastAsiaTheme="majorHAnsi" w:hAnsiTheme="majorHAnsi" w:hint="eastAsia"/>
          <w:u w:val="single"/>
        </w:rPr>
        <w:t xml:space="preserve">　気象（黒石：りんご研究所）</w:t>
      </w:r>
    </w:p>
    <w:p w14:paraId="71349E4B" w14:textId="77777777" w:rsidR="00315991" w:rsidRPr="00315991" w:rsidRDefault="00315991" w:rsidP="00315991">
      <w:r w:rsidRPr="00315991">
        <w:rPr>
          <w:rFonts w:hint="eastAsia"/>
        </w:rPr>
        <w:t>（１）積雪深</w:t>
      </w:r>
    </w:p>
    <w:p w14:paraId="71D75C4E" w14:textId="48CE6BF3" w:rsidR="00315991" w:rsidRPr="00315991" w:rsidRDefault="00315991" w:rsidP="00315991">
      <w:pPr>
        <w:ind w:leftChars="200" w:left="480"/>
      </w:pPr>
      <w:r w:rsidRPr="00315991">
        <w:rPr>
          <w:rFonts w:hint="eastAsia"/>
        </w:rPr>
        <w:t xml:space="preserve">　積雪深は</w:t>
      </w:r>
      <w:r w:rsidRPr="00315991">
        <w:t>12月中旬～１月中旬及び２月下旬に一時平年並または平年を上回って推移したものの、それ以外の期間は平年を大きく下回った。最深積雪は２月27日の74cmで平年（97cm）を下回った。３月の気温が高めに推移したことから、消雪日は３月21日と平年（３月28日）より７日早かった。</w:t>
      </w:r>
    </w:p>
    <w:p w14:paraId="2D5F3466" w14:textId="4F714EF8" w:rsidR="008D7000" w:rsidRPr="00C36E8F" w:rsidRDefault="008D7000" w:rsidP="00315991">
      <w:r w:rsidRPr="00C36E8F">
        <w:rPr>
          <w:rFonts w:hint="eastAsia"/>
        </w:rPr>
        <w:t>（</w:t>
      </w:r>
      <w:r w:rsidR="00315991">
        <w:rPr>
          <w:rFonts w:hint="eastAsia"/>
        </w:rPr>
        <w:t>２</w:t>
      </w:r>
      <w:r w:rsidRPr="00C36E8F">
        <w:rPr>
          <w:rFonts w:hint="eastAsia"/>
        </w:rPr>
        <w:t>）気温</w:t>
      </w:r>
    </w:p>
    <w:p w14:paraId="071F3A25" w14:textId="13BF5554" w:rsidR="00315991" w:rsidRPr="00315991" w:rsidRDefault="00315991" w:rsidP="00315991">
      <w:pPr>
        <w:ind w:leftChars="200" w:left="480"/>
      </w:pPr>
      <w:r w:rsidRPr="00315991">
        <w:rPr>
          <w:rFonts w:hint="eastAsia"/>
        </w:rPr>
        <w:t xml:space="preserve">　４月下旬、５月下旬、８月中旬、９月上中旬及び</w:t>
      </w:r>
      <w:r w:rsidRPr="00315991">
        <w:t>10月中旬を除き、平年並から高く推移し、真夏日は</w:t>
      </w:r>
      <w:r w:rsidR="00B061F4">
        <w:rPr>
          <w:rFonts w:hint="eastAsia"/>
        </w:rPr>
        <w:t>計</w:t>
      </w:r>
      <w:r w:rsidRPr="00315991">
        <w:t>27日、猛暑日は</w:t>
      </w:r>
      <w:r w:rsidR="00B061F4">
        <w:rPr>
          <w:rFonts w:hint="eastAsia"/>
        </w:rPr>
        <w:t>計</w:t>
      </w:r>
      <w:r w:rsidRPr="00315991">
        <w:t>２日（８月３日に35.0℃、８月６日に35.5℃）観測した。３月の最低気温及び平均気温、９月下旬の最高気温は観測史上第１位に高かった。</w:t>
      </w:r>
    </w:p>
    <w:p w14:paraId="52A09E84" w14:textId="1E5F4B41" w:rsidR="008D7000" w:rsidRPr="00315991" w:rsidRDefault="008D7000" w:rsidP="008D7000">
      <w:r w:rsidRPr="00315991">
        <w:rPr>
          <w:rFonts w:hint="eastAsia"/>
        </w:rPr>
        <w:t>（</w:t>
      </w:r>
      <w:r w:rsidR="00F93106">
        <w:rPr>
          <w:rFonts w:hint="eastAsia"/>
        </w:rPr>
        <w:t>３</w:t>
      </w:r>
      <w:r w:rsidRPr="00315991">
        <w:rPr>
          <w:rFonts w:hint="eastAsia"/>
        </w:rPr>
        <w:t>）降水量</w:t>
      </w:r>
    </w:p>
    <w:p w14:paraId="1305214E" w14:textId="2DDB61B2" w:rsidR="00315991" w:rsidRPr="00315991" w:rsidRDefault="00315991" w:rsidP="00315991">
      <w:pPr>
        <w:ind w:leftChars="200" w:left="480"/>
      </w:pPr>
      <w:r w:rsidRPr="00315991">
        <w:rPr>
          <w:rFonts w:hint="eastAsia"/>
        </w:rPr>
        <w:t xml:space="preserve">　降水量は５月及び</w:t>
      </w:r>
      <w:r w:rsidRPr="00315991">
        <w:t>10月を除き、平年並から少なく推移した。特に、６月から９月までの総降水量は245.5mm（平年比54％）と観測史上第１位に少なかった。</w:t>
      </w:r>
    </w:p>
    <w:p w14:paraId="7B011979" w14:textId="0C6718D9" w:rsidR="008D7000" w:rsidRPr="00315991" w:rsidRDefault="008D7000" w:rsidP="008D7000">
      <w:r w:rsidRPr="00315991">
        <w:rPr>
          <w:rFonts w:hint="eastAsia"/>
        </w:rPr>
        <w:t>（</w:t>
      </w:r>
      <w:r w:rsidR="00F93106">
        <w:rPr>
          <w:rFonts w:hint="eastAsia"/>
        </w:rPr>
        <w:t>４</w:t>
      </w:r>
      <w:bookmarkStart w:id="0" w:name="_GoBack"/>
      <w:bookmarkEnd w:id="0"/>
      <w:r w:rsidRPr="00315991">
        <w:rPr>
          <w:rFonts w:hint="eastAsia"/>
        </w:rPr>
        <w:t>）日照時間</w:t>
      </w:r>
    </w:p>
    <w:p w14:paraId="7542B8FE" w14:textId="2189093C" w:rsidR="00315991" w:rsidRPr="00315991" w:rsidRDefault="00315991" w:rsidP="0087248C">
      <w:pPr>
        <w:ind w:leftChars="200" w:left="480"/>
      </w:pPr>
      <w:r w:rsidRPr="00315991">
        <w:rPr>
          <w:rFonts w:hint="eastAsia"/>
        </w:rPr>
        <w:t xml:space="preserve">　５月下旬、８月中下旬及び</w:t>
      </w:r>
      <w:r w:rsidRPr="00315991">
        <w:t>10月中旬を除き、平年並から多く推移した。特に、６月は平年比134％、７月は平年比158％と多く、４月から10月までの総日照時間は1,333.9</w:t>
      </w:r>
      <w:r w:rsidR="00846806">
        <w:rPr>
          <w:rFonts w:hint="eastAsia"/>
        </w:rPr>
        <w:t>時間</w:t>
      </w:r>
      <w:r w:rsidRPr="00315991">
        <w:t>（平年比113％）と多かった。</w:t>
      </w:r>
    </w:p>
    <w:p w14:paraId="294404BA" w14:textId="77777777" w:rsidR="00315991" w:rsidRDefault="00315991" w:rsidP="00315991">
      <w:pPr>
        <w:widowControl w:val="0"/>
        <w:overflowPunct w:val="0"/>
        <w:autoSpaceDE/>
        <w:autoSpaceDN/>
        <w:textAlignment w:val="baseline"/>
        <w:rPr>
          <w:color w:val="0071BC" w:themeColor="accent1"/>
        </w:rPr>
      </w:pPr>
    </w:p>
    <w:p w14:paraId="54F8075B" w14:textId="19526977" w:rsidR="008D7000" w:rsidRPr="006F76C3" w:rsidRDefault="0078609F" w:rsidP="008D7000">
      <w:pPr>
        <w:rPr>
          <w:rFonts w:asciiTheme="majorHAnsi" w:eastAsiaTheme="majorHAnsi" w:hAnsiTheme="majorHAnsi"/>
          <w:u w:val="single"/>
        </w:rPr>
      </w:pPr>
      <w:r>
        <w:rPr>
          <w:rFonts w:asciiTheme="majorHAnsi" w:eastAsiaTheme="majorHAnsi" w:hAnsiTheme="majorHAnsi" w:hint="eastAsia"/>
          <w:u w:val="single"/>
        </w:rPr>
        <w:t>２</w:t>
      </w:r>
      <w:r w:rsidR="008D7000" w:rsidRPr="006F76C3">
        <w:rPr>
          <w:rFonts w:asciiTheme="majorHAnsi" w:eastAsiaTheme="majorHAnsi" w:hAnsiTheme="majorHAnsi" w:hint="eastAsia"/>
          <w:u w:val="single"/>
        </w:rPr>
        <w:t xml:space="preserve">　生育ステージ（発芽～落花）</w:t>
      </w:r>
    </w:p>
    <w:p w14:paraId="4A3EFED5" w14:textId="77777777" w:rsidR="008D7000" w:rsidRPr="006F76C3" w:rsidRDefault="0087248C" w:rsidP="0087248C">
      <w:pPr>
        <w:ind w:leftChars="100" w:left="240"/>
      </w:pPr>
      <w:r w:rsidRPr="006F76C3">
        <w:rPr>
          <w:rFonts w:hint="eastAsia"/>
        </w:rPr>
        <w:t xml:space="preserve">　</w:t>
      </w:r>
      <w:r w:rsidR="008D7000" w:rsidRPr="006F76C3">
        <w:rPr>
          <w:rFonts w:hint="eastAsia"/>
        </w:rPr>
        <w:t>黒石でのふじの発芽日は、平年より</w:t>
      </w:r>
      <w:r w:rsidR="00AB3C34" w:rsidRPr="006F76C3">
        <w:rPr>
          <w:rFonts w:hint="eastAsia"/>
        </w:rPr>
        <w:t>８</w:t>
      </w:r>
      <w:r w:rsidR="008D7000" w:rsidRPr="006F76C3">
        <w:t>日早い３月</w:t>
      </w:r>
      <w:r w:rsidR="00AB3C34" w:rsidRPr="006F76C3">
        <w:rPr>
          <w:rFonts w:hint="eastAsia"/>
        </w:rPr>
        <w:t>30</w:t>
      </w:r>
      <w:r w:rsidR="008D7000" w:rsidRPr="006F76C3">
        <w:t>日、展葉日は</w:t>
      </w:r>
      <w:r w:rsidR="00AB3C34" w:rsidRPr="006F76C3">
        <w:rPr>
          <w:rFonts w:hint="eastAsia"/>
        </w:rPr>
        <w:t>11</w:t>
      </w:r>
      <w:r w:rsidR="008D7000" w:rsidRPr="006F76C3">
        <w:t>日早い４月</w:t>
      </w:r>
      <w:r w:rsidR="00AB3C34" w:rsidRPr="006F76C3">
        <w:rPr>
          <w:rFonts w:hint="eastAsia"/>
        </w:rPr>
        <w:t>７</w:t>
      </w:r>
      <w:r w:rsidR="008D7000" w:rsidRPr="006F76C3">
        <w:t>日であった。開花日は、平年より</w:t>
      </w:r>
      <w:r w:rsidR="00AB3C34" w:rsidRPr="006F76C3">
        <w:rPr>
          <w:rFonts w:hint="eastAsia"/>
        </w:rPr>
        <w:t>４</w:t>
      </w:r>
      <w:r w:rsidR="008D7000" w:rsidRPr="006F76C3">
        <w:t>日早い５月</w:t>
      </w:r>
      <w:r w:rsidR="00AB3C34" w:rsidRPr="006F76C3">
        <w:rPr>
          <w:rFonts w:hint="eastAsia"/>
        </w:rPr>
        <w:t>３</w:t>
      </w:r>
      <w:r w:rsidR="008D7000" w:rsidRPr="006F76C3">
        <w:t>日、満開日は平年より</w:t>
      </w:r>
      <w:r w:rsidR="00AB3C34" w:rsidRPr="006F76C3">
        <w:rPr>
          <w:rFonts w:hint="eastAsia"/>
        </w:rPr>
        <w:t>４</w:t>
      </w:r>
      <w:r w:rsidR="008D7000" w:rsidRPr="006F76C3">
        <w:t>日早い５月</w:t>
      </w:r>
      <w:r w:rsidR="00AB3C34" w:rsidRPr="006F76C3">
        <w:rPr>
          <w:rFonts w:hint="eastAsia"/>
        </w:rPr>
        <w:t>８</w:t>
      </w:r>
      <w:r w:rsidR="008D7000" w:rsidRPr="006F76C3">
        <w:t>日、落花日は平年より３日早い５月</w:t>
      </w:r>
      <w:r w:rsidR="00AB3C34" w:rsidRPr="006F76C3">
        <w:rPr>
          <w:rFonts w:hint="eastAsia"/>
        </w:rPr>
        <w:t>13</w:t>
      </w:r>
      <w:r w:rsidR="008D7000" w:rsidRPr="006F76C3">
        <w:t>日であった。</w:t>
      </w:r>
    </w:p>
    <w:p w14:paraId="6DC303DF" w14:textId="77777777" w:rsidR="008D7000" w:rsidRPr="006F76C3" w:rsidRDefault="0087248C" w:rsidP="0087248C">
      <w:pPr>
        <w:ind w:leftChars="100" w:left="240"/>
      </w:pPr>
      <w:r w:rsidRPr="006F76C3">
        <w:rPr>
          <w:rFonts w:hint="eastAsia"/>
        </w:rPr>
        <w:t xml:space="preserve">　</w:t>
      </w:r>
      <w:r w:rsidR="008D7000" w:rsidRPr="006F76C3">
        <w:rPr>
          <w:rFonts w:hint="eastAsia"/>
        </w:rPr>
        <w:t>五戸（りんご研究所県南果樹部）でのふじの発芽日は、平年より</w:t>
      </w:r>
      <w:r w:rsidR="00AB3C34" w:rsidRPr="006F76C3">
        <w:rPr>
          <w:rFonts w:hint="eastAsia"/>
        </w:rPr>
        <w:t>９</w:t>
      </w:r>
      <w:r w:rsidR="008D7000" w:rsidRPr="006F76C3">
        <w:t>日早い３月</w:t>
      </w:r>
      <w:r w:rsidR="00AB3C34" w:rsidRPr="006F76C3">
        <w:rPr>
          <w:rFonts w:hint="eastAsia"/>
        </w:rPr>
        <w:t>29</w:t>
      </w:r>
      <w:r w:rsidR="008D7000" w:rsidRPr="006F76C3">
        <w:t>日、展葉日は平年より</w:t>
      </w:r>
      <w:r w:rsidR="00AB3C34" w:rsidRPr="006F76C3">
        <w:rPr>
          <w:rFonts w:hint="eastAsia"/>
        </w:rPr>
        <w:t>７</w:t>
      </w:r>
      <w:r w:rsidR="008D7000" w:rsidRPr="006F76C3">
        <w:t>日早い４月</w:t>
      </w:r>
      <w:r w:rsidR="00AB3C34" w:rsidRPr="006F76C3">
        <w:rPr>
          <w:rFonts w:hint="eastAsia"/>
        </w:rPr>
        <w:t>12</w:t>
      </w:r>
      <w:r w:rsidR="008D7000" w:rsidRPr="006F76C3">
        <w:t>日であった。開花日は平年より</w:t>
      </w:r>
      <w:r w:rsidR="00AB3C34" w:rsidRPr="006F76C3">
        <w:rPr>
          <w:rFonts w:hint="eastAsia"/>
        </w:rPr>
        <w:t>８</w:t>
      </w:r>
      <w:r w:rsidR="008D7000" w:rsidRPr="006F76C3">
        <w:t>日早い５月</w:t>
      </w:r>
      <w:r w:rsidR="00AB3C34" w:rsidRPr="006F76C3">
        <w:rPr>
          <w:rFonts w:hint="eastAsia"/>
        </w:rPr>
        <w:t>１</w:t>
      </w:r>
      <w:r w:rsidR="008D7000" w:rsidRPr="006F76C3">
        <w:t>日、満開日は平年より</w:t>
      </w:r>
      <w:r w:rsidR="00AB3C34" w:rsidRPr="006F76C3">
        <w:rPr>
          <w:rFonts w:hint="eastAsia"/>
        </w:rPr>
        <w:t>６</w:t>
      </w:r>
      <w:r w:rsidR="008D7000" w:rsidRPr="006F76C3">
        <w:t>日早い５月</w:t>
      </w:r>
      <w:r w:rsidR="00AB3C34" w:rsidRPr="006F76C3">
        <w:rPr>
          <w:rFonts w:hint="eastAsia"/>
        </w:rPr>
        <w:t>７</w:t>
      </w:r>
      <w:r w:rsidR="008D7000" w:rsidRPr="006F76C3">
        <w:t>日、落花日は平年より</w:t>
      </w:r>
      <w:r w:rsidR="00AB3C34" w:rsidRPr="006F76C3">
        <w:rPr>
          <w:rFonts w:hint="eastAsia"/>
        </w:rPr>
        <w:t>６</w:t>
      </w:r>
      <w:r w:rsidR="008D7000" w:rsidRPr="006F76C3">
        <w:t>日早い５月</w:t>
      </w:r>
      <w:r w:rsidR="00AB3C34" w:rsidRPr="006F76C3">
        <w:rPr>
          <w:rFonts w:hint="eastAsia"/>
        </w:rPr>
        <w:t>13</w:t>
      </w:r>
      <w:r w:rsidR="008D7000" w:rsidRPr="006F76C3">
        <w:t>日であった。</w:t>
      </w:r>
    </w:p>
    <w:p w14:paraId="6C436DB1" w14:textId="71D4189B" w:rsidR="0078609F" w:rsidRDefault="0078609F">
      <w:pPr>
        <w:autoSpaceDE/>
        <w:autoSpaceDN/>
        <w:jc w:val="left"/>
      </w:pPr>
      <w:r>
        <w:br w:type="page"/>
      </w:r>
    </w:p>
    <w:p w14:paraId="43142A8F" w14:textId="0A429AD0" w:rsidR="008D7000" w:rsidRPr="006F76C3" w:rsidRDefault="0078609F" w:rsidP="008D7000">
      <w:pPr>
        <w:rPr>
          <w:rFonts w:asciiTheme="majorHAnsi" w:eastAsiaTheme="majorHAnsi" w:hAnsiTheme="majorHAnsi"/>
          <w:u w:val="single"/>
        </w:rPr>
      </w:pPr>
      <w:r>
        <w:rPr>
          <w:rFonts w:asciiTheme="majorHAnsi" w:eastAsiaTheme="majorHAnsi" w:hAnsiTheme="majorHAnsi" w:hint="eastAsia"/>
          <w:u w:val="single"/>
        </w:rPr>
        <w:lastRenderedPageBreak/>
        <w:t>３</w:t>
      </w:r>
      <w:r w:rsidR="008D7000" w:rsidRPr="006F76C3">
        <w:rPr>
          <w:rFonts w:asciiTheme="majorHAnsi" w:eastAsiaTheme="majorHAnsi" w:hAnsiTheme="majorHAnsi" w:hint="eastAsia"/>
          <w:u w:val="single"/>
        </w:rPr>
        <w:t xml:space="preserve">　開花・結実と着果状況</w:t>
      </w:r>
    </w:p>
    <w:p w14:paraId="582C3C25" w14:textId="5CC2F187" w:rsidR="009435DB" w:rsidRPr="00315991" w:rsidRDefault="00C0654F" w:rsidP="009F773F">
      <w:pPr>
        <w:ind w:leftChars="100" w:left="240"/>
      </w:pPr>
      <w:r w:rsidRPr="00315991">
        <w:rPr>
          <w:rFonts w:hint="eastAsia"/>
        </w:rPr>
        <w:t xml:space="preserve">　</w:t>
      </w:r>
      <w:r w:rsidR="006E4AB6" w:rsidRPr="00315991">
        <w:rPr>
          <w:rFonts w:hint="eastAsia"/>
        </w:rPr>
        <w:t>４月の降霜により花器に障害が見られる地域や園地が見られたものの、開花量はいずれの品種も確保された。</w:t>
      </w:r>
      <w:r w:rsidR="009435DB" w:rsidRPr="00315991">
        <w:rPr>
          <w:rFonts w:hint="eastAsia"/>
        </w:rPr>
        <w:t>結実状況は、地域や園地によっては中心果の欠落など障害が見られたものの、総じて結実量は確保された。</w:t>
      </w:r>
    </w:p>
    <w:p w14:paraId="6F846D20" w14:textId="1AC579F4" w:rsidR="008D7000" w:rsidRPr="006F76C3" w:rsidRDefault="00C0654F" w:rsidP="00C0654F">
      <w:pPr>
        <w:ind w:leftChars="100" w:left="240"/>
      </w:pPr>
      <w:r w:rsidRPr="006F76C3">
        <w:rPr>
          <w:rFonts w:hint="eastAsia"/>
        </w:rPr>
        <w:t xml:space="preserve">　着果状況は、７月13、14日に県が行った調査</w:t>
      </w:r>
      <w:r w:rsidR="009C17E3">
        <w:rPr>
          <w:rFonts w:hint="eastAsia"/>
        </w:rPr>
        <w:t>結果</w:t>
      </w:r>
      <w:r w:rsidRPr="006F76C3">
        <w:rPr>
          <w:rFonts w:hint="eastAsia"/>
        </w:rPr>
        <w:t>では、つがる37.6</w:t>
      </w:r>
      <w:r w:rsidRPr="006F76C3">
        <w:t>％、ジョナゴールド</w:t>
      </w:r>
      <w:r w:rsidRPr="006F76C3">
        <w:rPr>
          <w:rFonts w:hint="eastAsia"/>
        </w:rPr>
        <w:t>34.9</w:t>
      </w:r>
      <w:r w:rsidRPr="006F76C3">
        <w:t>％、王林</w:t>
      </w:r>
      <w:r w:rsidRPr="006F76C3">
        <w:rPr>
          <w:rFonts w:hint="eastAsia"/>
        </w:rPr>
        <w:t>36.5</w:t>
      </w:r>
      <w:r w:rsidRPr="006F76C3">
        <w:t>％、ふじ</w:t>
      </w:r>
      <w:r w:rsidR="00FC2F21" w:rsidRPr="006F76C3">
        <w:rPr>
          <w:rFonts w:hint="eastAsia"/>
        </w:rPr>
        <w:t>33.4</w:t>
      </w:r>
      <w:r w:rsidRPr="006F76C3">
        <w:t>％で、</w:t>
      </w:r>
      <w:r w:rsidRPr="006F76C3">
        <w:rPr>
          <w:rFonts w:hint="eastAsia"/>
        </w:rPr>
        <w:t>園地によるバラツキがあるものの、いずれの品種も標準着果率を上回っていた。</w:t>
      </w:r>
    </w:p>
    <w:p w14:paraId="465B450F" w14:textId="77777777" w:rsidR="00C0654F" w:rsidRPr="006F76C3" w:rsidRDefault="00C0654F" w:rsidP="00C0654F"/>
    <w:p w14:paraId="36752199" w14:textId="7105CA1A" w:rsidR="008D7000" w:rsidRPr="006F76C3" w:rsidRDefault="0078609F" w:rsidP="008D7000">
      <w:pPr>
        <w:rPr>
          <w:rFonts w:asciiTheme="majorHAnsi" w:eastAsiaTheme="majorHAnsi" w:hAnsiTheme="majorHAnsi"/>
          <w:u w:val="single"/>
        </w:rPr>
      </w:pPr>
      <w:r>
        <w:rPr>
          <w:rFonts w:asciiTheme="majorHAnsi" w:eastAsiaTheme="majorHAnsi" w:hAnsiTheme="majorHAnsi" w:hint="eastAsia"/>
          <w:u w:val="single"/>
        </w:rPr>
        <w:t>４</w:t>
      </w:r>
      <w:r w:rsidR="008D7000" w:rsidRPr="006F76C3">
        <w:rPr>
          <w:rFonts w:asciiTheme="majorHAnsi" w:eastAsiaTheme="majorHAnsi" w:hAnsiTheme="majorHAnsi" w:hint="eastAsia"/>
          <w:u w:val="single"/>
        </w:rPr>
        <w:t xml:space="preserve">　果実肥大（横径）</w:t>
      </w:r>
    </w:p>
    <w:p w14:paraId="4696B98E" w14:textId="0CF59718" w:rsidR="007268D7" w:rsidRPr="00315991" w:rsidRDefault="00FC2F21" w:rsidP="00FC2F21">
      <w:pPr>
        <w:ind w:leftChars="100" w:left="240"/>
      </w:pPr>
      <w:r w:rsidRPr="006F76C3">
        <w:rPr>
          <w:rFonts w:hint="eastAsia"/>
        </w:rPr>
        <w:t xml:space="preserve">　</w:t>
      </w:r>
      <w:r w:rsidR="00312A22" w:rsidRPr="006F76C3">
        <w:rPr>
          <w:rFonts w:hint="eastAsia"/>
        </w:rPr>
        <w:t>開花が平年より早かったことから、</w:t>
      </w:r>
      <w:r w:rsidR="008D7000" w:rsidRPr="006F76C3">
        <w:rPr>
          <w:rFonts w:hint="eastAsia"/>
        </w:rPr>
        <w:t>黒石における６月１日時点の果実横径は</w:t>
      </w:r>
      <w:r w:rsidR="008D7000" w:rsidRPr="006F76C3">
        <w:t>、つがる</w:t>
      </w:r>
      <w:r w:rsidR="007268D7" w:rsidRPr="006F76C3">
        <w:rPr>
          <w:rFonts w:hint="eastAsia"/>
        </w:rPr>
        <w:t>2.2</w:t>
      </w:r>
      <w:r w:rsidR="008D7000" w:rsidRPr="006F76C3">
        <w:t>cm（平年比11</w:t>
      </w:r>
      <w:r w:rsidR="007268D7" w:rsidRPr="006F76C3">
        <w:rPr>
          <w:rFonts w:hint="eastAsia"/>
        </w:rPr>
        <w:t>6</w:t>
      </w:r>
      <w:r w:rsidR="008D7000" w:rsidRPr="006F76C3">
        <w:t>％）、ジョナゴールド</w:t>
      </w:r>
      <w:r w:rsidR="007268D7" w:rsidRPr="006F76C3">
        <w:rPr>
          <w:rFonts w:hint="eastAsia"/>
        </w:rPr>
        <w:t>2.5</w:t>
      </w:r>
      <w:r w:rsidR="008D7000" w:rsidRPr="006F76C3">
        <w:t>cm（平年比12</w:t>
      </w:r>
      <w:r w:rsidR="007268D7" w:rsidRPr="006F76C3">
        <w:rPr>
          <w:rFonts w:hint="eastAsia"/>
        </w:rPr>
        <w:t>5</w:t>
      </w:r>
      <w:r w:rsidR="008D7000" w:rsidRPr="006F76C3">
        <w:t>％）</w:t>
      </w:r>
      <w:r w:rsidR="00B7792F">
        <w:rPr>
          <w:rFonts w:hint="eastAsia"/>
        </w:rPr>
        <w:t>、</w:t>
      </w:r>
      <w:r w:rsidR="00B7792F" w:rsidRPr="006F76C3">
        <w:rPr>
          <w:rFonts w:hint="eastAsia"/>
        </w:rPr>
        <w:t>ふじ2.</w:t>
      </w:r>
      <w:r w:rsidR="00B7792F">
        <w:rPr>
          <w:rFonts w:hint="eastAsia"/>
        </w:rPr>
        <w:t>1</w:t>
      </w:r>
      <w:r w:rsidR="00B7792F" w:rsidRPr="006F76C3">
        <w:t>cm（平年比</w:t>
      </w:r>
      <w:r w:rsidR="00B7792F" w:rsidRPr="006F76C3">
        <w:rPr>
          <w:rFonts w:hint="eastAsia"/>
        </w:rPr>
        <w:t>131</w:t>
      </w:r>
      <w:r w:rsidR="00B7792F" w:rsidRPr="006F76C3">
        <w:t>％）</w:t>
      </w:r>
      <w:r w:rsidR="008D7000" w:rsidRPr="006F76C3">
        <w:t>で、</w:t>
      </w:r>
      <w:r w:rsidR="007268D7" w:rsidRPr="006F76C3">
        <w:rPr>
          <w:rFonts w:hint="eastAsia"/>
        </w:rPr>
        <w:t>いずれの品種も</w:t>
      </w:r>
      <w:r w:rsidR="008D7000" w:rsidRPr="006F76C3">
        <w:t>平年</w:t>
      </w:r>
      <w:r w:rsidR="007268D7" w:rsidRPr="006F76C3">
        <w:rPr>
          <w:rFonts w:hint="eastAsia"/>
        </w:rPr>
        <w:t>を上回り、初期生育は概ね順調に推移した</w:t>
      </w:r>
      <w:r w:rsidR="008D7000" w:rsidRPr="006F76C3">
        <w:t>。</w:t>
      </w:r>
      <w:r w:rsidR="007268D7" w:rsidRPr="006F76C3">
        <w:rPr>
          <w:rFonts w:hint="eastAsia"/>
        </w:rPr>
        <w:t>７月から８月上旬</w:t>
      </w:r>
      <w:r w:rsidR="007268D7" w:rsidRPr="00315991">
        <w:rPr>
          <w:rFonts w:hint="eastAsia"/>
        </w:rPr>
        <w:t>の高温</w:t>
      </w:r>
      <w:r w:rsidR="00846806">
        <w:rPr>
          <w:rFonts w:hint="eastAsia"/>
        </w:rPr>
        <w:t>と</w:t>
      </w:r>
      <w:r w:rsidR="007268D7" w:rsidRPr="00315991">
        <w:rPr>
          <w:rFonts w:hint="eastAsia"/>
        </w:rPr>
        <w:t>乾燥により、肥大が鈍化傾向</w:t>
      </w:r>
      <w:r w:rsidR="00846806">
        <w:rPr>
          <w:rFonts w:hint="eastAsia"/>
        </w:rPr>
        <w:t>とな</w:t>
      </w:r>
      <w:r w:rsidR="007268D7" w:rsidRPr="00315991">
        <w:rPr>
          <w:rFonts w:hint="eastAsia"/>
        </w:rPr>
        <w:t>ったが、</w:t>
      </w:r>
      <w:r w:rsidR="008D7000" w:rsidRPr="00315991">
        <w:t>最終調査時には、つがる</w:t>
      </w:r>
      <w:r w:rsidR="000C56F6" w:rsidRPr="00315991">
        <w:rPr>
          <w:rFonts w:hint="eastAsia"/>
        </w:rPr>
        <w:t>9.1</w:t>
      </w:r>
      <w:r w:rsidR="008D7000" w:rsidRPr="00315991">
        <w:t>cm（平年比</w:t>
      </w:r>
      <w:r w:rsidR="007268D7" w:rsidRPr="00315991">
        <w:rPr>
          <w:rFonts w:hint="eastAsia"/>
        </w:rPr>
        <w:t>102</w:t>
      </w:r>
      <w:r w:rsidR="008D7000" w:rsidRPr="00315991">
        <w:t>％）、ジョナゴールド</w:t>
      </w:r>
      <w:r w:rsidR="000C56F6" w:rsidRPr="00315991">
        <w:rPr>
          <w:rFonts w:hint="eastAsia"/>
        </w:rPr>
        <w:t>9.7</w:t>
      </w:r>
      <w:r w:rsidR="008D7000" w:rsidRPr="00315991">
        <w:t>cm（平年比</w:t>
      </w:r>
      <w:r w:rsidR="000C56F6" w:rsidRPr="00315991">
        <w:rPr>
          <w:rFonts w:hint="eastAsia"/>
        </w:rPr>
        <w:t>103</w:t>
      </w:r>
      <w:r w:rsidR="008D7000" w:rsidRPr="00315991">
        <w:t>％）、ふじ</w:t>
      </w:r>
      <w:r w:rsidR="007268D7" w:rsidRPr="00315991">
        <w:rPr>
          <w:rFonts w:hint="eastAsia"/>
        </w:rPr>
        <w:t>9.0</w:t>
      </w:r>
      <w:r w:rsidR="008D7000" w:rsidRPr="00315991">
        <w:t>cm（平年</w:t>
      </w:r>
      <w:r w:rsidR="008D7000" w:rsidRPr="00315991">
        <w:rPr>
          <w:rFonts w:hint="eastAsia"/>
        </w:rPr>
        <w:t>比</w:t>
      </w:r>
      <w:r w:rsidR="008D7000" w:rsidRPr="00315991">
        <w:t>101％）</w:t>
      </w:r>
      <w:r w:rsidR="007268D7" w:rsidRPr="00315991">
        <w:rPr>
          <w:rFonts w:hint="eastAsia"/>
        </w:rPr>
        <w:t>といずれの品種も平年をやや上回った</w:t>
      </w:r>
      <w:r w:rsidR="008D7000" w:rsidRPr="00315991">
        <w:t>。</w:t>
      </w:r>
    </w:p>
    <w:p w14:paraId="1F5967A9" w14:textId="77777777" w:rsidR="008D7000" w:rsidRPr="00315991" w:rsidRDefault="007268D7" w:rsidP="00FC2F21">
      <w:pPr>
        <w:ind w:leftChars="100" w:left="240"/>
      </w:pPr>
      <w:r w:rsidRPr="00315991">
        <w:rPr>
          <w:rFonts w:hint="eastAsia"/>
        </w:rPr>
        <w:t xml:space="preserve">　各</w:t>
      </w:r>
      <w:r w:rsidR="008D7000" w:rsidRPr="00315991">
        <w:t>地域県民局の県生育観測ほのふじ</w:t>
      </w:r>
      <w:r w:rsidRPr="00315991">
        <w:rPr>
          <w:rFonts w:hint="eastAsia"/>
        </w:rPr>
        <w:t>は</w:t>
      </w:r>
      <w:r w:rsidR="008D7000" w:rsidRPr="00315991">
        <w:t>、弘前市</w:t>
      </w:r>
      <w:r w:rsidRPr="00315991">
        <w:rPr>
          <w:rFonts w:hint="eastAsia"/>
        </w:rPr>
        <w:t>で</w:t>
      </w:r>
      <w:r w:rsidR="008D7000" w:rsidRPr="00315991">
        <w:t>平年をやや</w:t>
      </w:r>
      <w:r w:rsidRPr="00315991">
        <w:rPr>
          <w:rFonts w:hint="eastAsia"/>
        </w:rPr>
        <w:t>下回ったものの、板柳町</w:t>
      </w:r>
      <w:r w:rsidR="008D7000" w:rsidRPr="00315991">
        <w:t>、三戸町では平年並であった。</w:t>
      </w:r>
    </w:p>
    <w:p w14:paraId="43EA8786" w14:textId="77777777" w:rsidR="008D7000" w:rsidRPr="006F76C3" w:rsidRDefault="008D7000" w:rsidP="008D7000"/>
    <w:p w14:paraId="175E0450" w14:textId="1CB7F28C" w:rsidR="008D7000" w:rsidRPr="006F76C3" w:rsidRDefault="0078609F" w:rsidP="008D7000">
      <w:pPr>
        <w:rPr>
          <w:rFonts w:asciiTheme="majorHAnsi" w:eastAsiaTheme="majorHAnsi" w:hAnsiTheme="majorHAnsi"/>
          <w:u w:val="single"/>
        </w:rPr>
      </w:pPr>
      <w:r>
        <w:rPr>
          <w:rFonts w:asciiTheme="majorHAnsi" w:eastAsiaTheme="majorHAnsi" w:hAnsiTheme="majorHAnsi" w:hint="eastAsia"/>
          <w:u w:val="single"/>
        </w:rPr>
        <w:t>５</w:t>
      </w:r>
      <w:r w:rsidR="008D7000" w:rsidRPr="006F76C3">
        <w:rPr>
          <w:rFonts w:asciiTheme="majorHAnsi" w:eastAsiaTheme="majorHAnsi" w:hAnsiTheme="majorHAnsi" w:hint="eastAsia"/>
          <w:u w:val="single"/>
        </w:rPr>
        <w:t xml:space="preserve">　収穫期</w:t>
      </w:r>
    </w:p>
    <w:p w14:paraId="0CD8225E" w14:textId="77777777" w:rsidR="008D7000" w:rsidRPr="006F76C3" w:rsidRDefault="00F0148B" w:rsidP="00F0148B">
      <w:pPr>
        <w:ind w:leftChars="100" w:left="240"/>
      </w:pPr>
      <w:r w:rsidRPr="006F76C3">
        <w:rPr>
          <w:rFonts w:hint="eastAsia"/>
        </w:rPr>
        <w:t xml:space="preserve">　</w:t>
      </w:r>
      <w:r w:rsidR="008D7000" w:rsidRPr="006F76C3">
        <w:t>黒石での果実熟度の進みは、早生品種</w:t>
      </w:r>
      <w:r w:rsidR="00401DF0" w:rsidRPr="006F76C3">
        <w:rPr>
          <w:rFonts w:hint="eastAsia"/>
        </w:rPr>
        <w:t>は</w:t>
      </w:r>
      <w:r w:rsidR="00401DF0" w:rsidRPr="006F76C3">
        <w:t>平年より</w:t>
      </w:r>
      <w:r w:rsidR="00401DF0" w:rsidRPr="006F76C3">
        <w:rPr>
          <w:rFonts w:hint="eastAsia"/>
        </w:rPr>
        <w:t>７</w:t>
      </w:r>
      <w:r w:rsidR="00401DF0" w:rsidRPr="006F76C3">
        <w:t>日程度早く、中生品種</w:t>
      </w:r>
      <w:r w:rsidR="008D7000" w:rsidRPr="006F76C3">
        <w:t>及び晩生品種は平年より３日程度早かった。</w:t>
      </w:r>
    </w:p>
    <w:p w14:paraId="5AAB378E" w14:textId="77777777" w:rsidR="008D7000" w:rsidRPr="006F76C3" w:rsidRDefault="00F0148B" w:rsidP="00F0148B">
      <w:pPr>
        <w:ind w:leftChars="100" w:left="240"/>
      </w:pPr>
      <w:r w:rsidRPr="006F76C3">
        <w:rPr>
          <w:rFonts w:hint="eastAsia"/>
        </w:rPr>
        <w:t xml:space="preserve">　</w:t>
      </w:r>
      <w:r w:rsidR="008D7000" w:rsidRPr="006F76C3">
        <w:rPr>
          <w:rFonts w:hint="eastAsia"/>
        </w:rPr>
        <w:t>収穫始めは、つがるが９月</w:t>
      </w:r>
      <w:r w:rsidR="00401DF0" w:rsidRPr="006F76C3">
        <w:rPr>
          <w:rFonts w:hint="eastAsia"/>
        </w:rPr>
        <w:t>３</w:t>
      </w:r>
      <w:r w:rsidR="008D7000" w:rsidRPr="006F76C3">
        <w:rPr>
          <w:rFonts w:hint="eastAsia"/>
        </w:rPr>
        <w:t>日頃、トキが９月</w:t>
      </w:r>
      <w:r w:rsidR="00401DF0" w:rsidRPr="006F76C3">
        <w:rPr>
          <w:rFonts w:hint="eastAsia"/>
        </w:rPr>
        <w:t>30</w:t>
      </w:r>
      <w:r w:rsidR="008D7000" w:rsidRPr="006F76C3">
        <w:t>日頃、早生ふじが</w:t>
      </w:r>
      <w:r w:rsidR="00401DF0" w:rsidRPr="006F76C3">
        <w:rPr>
          <w:rFonts w:hint="eastAsia"/>
        </w:rPr>
        <w:t>10</w:t>
      </w:r>
      <w:r w:rsidR="008D7000" w:rsidRPr="006F76C3">
        <w:t>月</w:t>
      </w:r>
      <w:r w:rsidR="00401DF0" w:rsidRPr="006F76C3">
        <w:rPr>
          <w:rFonts w:hint="eastAsia"/>
        </w:rPr>
        <w:t>１</w:t>
      </w:r>
      <w:r w:rsidR="008D7000" w:rsidRPr="006F76C3">
        <w:t>日頃、ジョナゴールドが有袋果で10月</w:t>
      </w:r>
      <w:r w:rsidR="00401DF0" w:rsidRPr="006F76C3">
        <w:rPr>
          <w:rFonts w:hint="eastAsia"/>
        </w:rPr>
        <w:t>10</w:t>
      </w:r>
      <w:r w:rsidR="008D7000" w:rsidRPr="006F76C3">
        <w:t>日頃、無袋果で10月</w:t>
      </w:r>
      <w:r w:rsidR="00401DF0" w:rsidRPr="006F76C3">
        <w:rPr>
          <w:rFonts w:hint="eastAsia"/>
        </w:rPr>
        <w:t>12</w:t>
      </w:r>
      <w:r w:rsidR="008D7000" w:rsidRPr="006F76C3">
        <w:t>日頃、ふじが有袋果で10月27日頃、無袋果で11月１日頃であった。</w:t>
      </w:r>
    </w:p>
    <w:p w14:paraId="757F2065" w14:textId="77777777" w:rsidR="008D7000" w:rsidRPr="006F76C3" w:rsidRDefault="008D7000" w:rsidP="008D7000"/>
    <w:p w14:paraId="290AAC6B" w14:textId="1FD6ECA3" w:rsidR="008D7000" w:rsidRPr="006F76C3" w:rsidRDefault="0078609F" w:rsidP="008D7000">
      <w:pPr>
        <w:rPr>
          <w:rFonts w:asciiTheme="majorHAnsi" w:eastAsiaTheme="majorHAnsi" w:hAnsiTheme="majorHAnsi"/>
          <w:u w:val="single"/>
        </w:rPr>
      </w:pPr>
      <w:r>
        <w:rPr>
          <w:rFonts w:asciiTheme="majorHAnsi" w:eastAsiaTheme="majorHAnsi" w:hAnsiTheme="majorHAnsi" w:hint="eastAsia"/>
          <w:u w:val="single"/>
        </w:rPr>
        <w:t>６</w:t>
      </w:r>
      <w:r w:rsidR="008D7000" w:rsidRPr="006F76C3">
        <w:rPr>
          <w:rFonts w:asciiTheme="majorHAnsi" w:eastAsiaTheme="majorHAnsi" w:hAnsiTheme="majorHAnsi" w:hint="eastAsia"/>
          <w:u w:val="single"/>
        </w:rPr>
        <w:t xml:space="preserve">　果実品質（黒石：りんご研究所）</w:t>
      </w:r>
    </w:p>
    <w:p w14:paraId="198543BD" w14:textId="70EBB702" w:rsidR="008D7000" w:rsidRPr="00747243" w:rsidRDefault="00401DF0" w:rsidP="00401DF0">
      <w:pPr>
        <w:ind w:leftChars="100" w:left="240"/>
      </w:pPr>
      <w:r w:rsidRPr="00747243">
        <w:rPr>
          <w:rFonts w:hint="eastAsia"/>
        </w:rPr>
        <w:t xml:space="preserve">　</w:t>
      </w:r>
      <w:r w:rsidR="008D7000" w:rsidRPr="00747243">
        <w:rPr>
          <w:rFonts w:hint="eastAsia"/>
        </w:rPr>
        <w:t>つがるは、平年に比べて</w:t>
      </w:r>
      <w:r w:rsidR="00E446C5" w:rsidRPr="00747243">
        <w:rPr>
          <w:rFonts w:hint="eastAsia"/>
        </w:rPr>
        <w:t>糖度は高く、</w:t>
      </w:r>
      <w:r w:rsidR="003B0D3C" w:rsidRPr="00747243">
        <w:rPr>
          <w:rFonts w:hint="eastAsia"/>
        </w:rPr>
        <w:t>硬度、</w:t>
      </w:r>
      <w:r w:rsidR="00E446C5" w:rsidRPr="00747243">
        <w:rPr>
          <w:rFonts w:hint="eastAsia"/>
        </w:rPr>
        <w:t>酸度及び</w:t>
      </w:r>
      <w:r w:rsidR="003B0D3C" w:rsidRPr="00747243">
        <w:rPr>
          <w:rFonts w:hint="eastAsia"/>
        </w:rPr>
        <w:t>着色指数は同程度、</w:t>
      </w:r>
      <w:r w:rsidR="00E446C5" w:rsidRPr="00747243">
        <w:rPr>
          <w:rFonts w:hint="eastAsia"/>
        </w:rPr>
        <w:t>ヨード反応はやや</w:t>
      </w:r>
      <w:r w:rsidR="003B0D3C" w:rsidRPr="00747243">
        <w:rPr>
          <w:rFonts w:hint="eastAsia"/>
        </w:rPr>
        <w:t>低かった</w:t>
      </w:r>
      <w:r w:rsidR="00E446C5" w:rsidRPr="00747243">
        <w:rPr>
          <w:rFonts w:hint="eastAsia"/>
        </w:rPr>
        <w:t>。</w:t>
      </w:r>
    </w:p>
    <w:p w14:paraId="28846C59" w14:textId="45C95626" w:rsidR="000B3D22" w:rsidRPr="00747243" w:rsidRDefault="000B3D22" w:rsidP="00401DF0">
      <w:pPr>
        <w:ind w:leftChars="100" w:left="240"/>
      </w:pPr>
      <w:r w:rsidRPr="00747243">
        <w:rPr>
          <w:rFonts w:hint="eastAsia"/>
        </w:rPr>
        <w:t xml:space="preserve">　トキは、</w:t>
      </w:r>
      <w:r w:rsidR="003B0D3C" w:rsidRPr="00747243">
        <w:rPr>
          <w:rFonts w:hint="eastAsia"/>
        </w:rPr>
        <w:t>硬度、</w:t>
      </w:r>
      <w:r w:rsidR="00D261B4" w:rsidRPr="00747243">
        <w:rPr>
          <w:rFonts w:hint="eastAsia"/>
        </w:rPr>
        <w:t>糖度及び酸度は同程度、ヨード反応及び表面色指数はやや低</w:t>
      </w:r>
      <w:r w:rsidR="00E446C5" w:rsidRPr="00747243">
        <w:rPr>
          <w:rFonts w:hint="eastAsia"/>
        </w:rPr>
        <w:t>かった</w:t>
      </w:r>
      <w:r w:rsidR="00D261B4" w:rsidRPr="00747243">
        <w:rPr>
          <w:rFonts w:hint="eastAsia"/>
        </w:rPr>
        <w:t>。</w:t>
      </w:r>
    </w:p>
    <w:p w14:paraId="7B3D5F21" w14:textId="22272451" w:rsidR="008D7000" w:rsidRPr="00747243" w:rsidRDefault="00401DF0" w:rsidP="00401DF0">
      <w:pPr>
        <w:ind w:leftChars="100" w:left="240"/>
      </w:pPr>
      <w:r w:rsidRPr="00747243">
        <w:rPr>
          <w:rFonts w:hint="eastAsia"/>
        </w:rPr>
        <w:t xml:space="preserve">　</w:t>
      </w:r>
      <w:r w:rsidR="008D7000" w:rsidRPr="00747243">
        <w:rPr>
          <w:rFonts w:hint="eastAsia"/>
        </w:rPr>
        <w:t>ジョナゴールドは、</w:t>
      </w:r>
      <w:r w:rsidR="00D261B4" w:rsidRPr="00747243">
        <w:rPr>
          <w:rFonts w:hint="eastAsia"/>
        </w:rPr>
        <w:t>糖度は高く、</w:t>
      </w:r>
      <w:r w:rsidR="003B0D3C" w:rsidRPr="00747243">
        <w:rPr>
          <w:rFonts w:hint="eastAsia"/>
        </w:rPr>
        <w:t>硬度及び着色指数は同程度、</w:t>
      </w:r>
      <w:r w:rsidR="00D261B4" w:rsidRPr="00747243">
        <w:rPr>
          <w:rFonts w:hint="eastAsia"/>
        </w:rPr>
        <w:t>ヨード反応指数はやや低く、酸度は低かった。</w:t>
      </w:r>
    </w:p>
    <w:p w14:paraId="7C777C28" w14:textId="651FF8B7" w:rsidR="008D7000" w:rsidRPr="00747243" w:rsidRDefault="00401DF0" w:rsidP="00401DF0">
      <w:pPr>
        <w:ind w:leftChars="100" w:left="240"/>
      </w:pPr>
      <w:r w:rsidRPr="00747243">
        <w:rPr>
          <w:rFonts w:hint="eastAsia"/>
        </w:rPr>
        <w:t xml:space="preserve">　</w:t>
      </w:r>
      <w:r w:rsidR="008D7000" w:rsidRPr="00747243">
        <w:rPr>
          <w:rFonts w:hint="eastAsia"/>
        </w:rPr>
        <w:t>ふじの有袋果は、</w:t>
      </w:r>
      <w:r w:rsidR="00D261B4" w:rsidRPr="00747243">
        <w:rPr>
          <w:rFonts w:hint="eastAsia"/>
        </w:rPr>
        <w:t>糖度は高く、ヨード反応は同程度、硬度、酸度及び着色指数は低かった</w:t>
      </w:r>
      <w:r w:rsidR="008D7000" w:rsidRPr="00747243">
        <w:rPr>
          <w:rFonts w:hint="eastAsia"/>
        </w:rPr>
        <w:t>。無袋果は、</w:t>
      </w:r>
      <w:r w:rsidR="00D261B4" w:rsidRPr="00747243">
        <w:rPr>
          <w:rFonts w:hint="eastAsia"/>
        </w:rPr>
        <w:t>糖度は高く、ヨード反応は</w:t>
      </w:r>
      <w:r w:rsidR="00D3497E" w:rsidRPr="00747243">
        <w:rPr>
          <w:rFonts w:hint="eastAsia"/>
        </w:rPr>
        <w:t>やや高く、硬度及び着色指数はやや低く、</w:t>
      </w:r>
      <w:r w:rsidR="00D261B4" w:rsidRPr="00747243">
        <w:rPr>
          <w:rFonts w:hint="eastAsia"/>
        </w:rPr>
        <w:t>酸度は低かった。</w:t>
      </w:r>
    </w:p>
    <w:p w14:paraId="0EE2FE73" w14:textId="77777777" w:rsidR="008D7000" w:rsidRPr="006F76C3" w:rsidRDefault="008D7000" w:rsidP="008D7000"/>
    <w:p w14:paraId="35483541" w14:textId="5B169E77" w:rsidR="008D7000" w:rsidRPr="006F76C3" w:rsidRDefault="0078609F" w:rsidP="008D7000">
      <w:pPr>
        <w:rPr>
          <w:rFonts w:asciiTheme="majorHAnsi" w:eastAsiaTheme="majorHAnsi" w:hAnsiTheme="majorHAnsi"/>
          <w:u w:val="single"/>
        </w:rPr>
      </w:pPr>
      <w:r>
        <w:rPr>
          <w:rFonts w:asciiTheme="majorHAnsi" w:eastAsiaTheme="majorHAnsi" w:hAnsiTheme="majorHAnsi" w:hint="eastAsia"/>
          <w:u w:val="single"/>
        </w:rPr>
        <w:t>７</w:t>
      </w:r>
      <w:r w:rsidR="008D7000" w:rsidRPr="006F76C3">
        <w:rPr>
          <w:rFonts w:asciiTheme="majorHAnsi" w:eastAsiaTheme="majorHAnsi" w:hAnsiTheme="majorHAnsi" w:hint="eastAsia"/>
          <w:u w:val="single"/>
        </w:rPr>
        <w:t xml:space="preserve">　主要病害虫の発生状況</w:t>
      </w:r>
    </w:p>
    <w:p w14:paraId="2E2FD049" w14:textId="77777777" w:rsidR="008D7000" w:rsidRPr="006F76C3" w:rsidRDefault="008D7000" w:rsidP="008D7000">
      <w:pPr>
        <w:rPr>
          <w:rFonts w:asciiTheme="majorHAnsi" w:eastAsiaTheme="majorHAnsi" w:hAnsiTheme="majorHAnsi"/>
        </w:rPr>
      </w:pPr>
      <w:r w:rsidRPr="006F76C3">
        <w:rPr>
          <w:rFonts w:asciiTheme="majorHAnsi" w:eastAsiaTheme="majorHAnsi" w:hAnsiTheme="majorHAnsi" w:hint="eastAsia"/>
        </w:rPr>
        <w:t>（１）病害</w:t>
      </w:r>
    </w:p>
    <w:p w14:paraId="7B5659E8" w14:textId="44B21EF4" w:rsidR="008D7000" w:rsidRPr="006F76C3" w:rsidRDefault="00E446C5" w:rsidP="00E446C5">
      <w:pPr>
        <w:ind w:leftChars="100" w:left="240"/>
      </w:pPr>
      <w:r w:rsidRPr="006F76C3">
        <w:rPr>
          <w:rFonts w:hint="eastAsia"/>
        </w:rPr>
        <w:t xml:space="preserve">　</w:t>
      </w:r>
      <w:r w:rsidR="00317867" w:rsidRPr="006F76C3">
        <w:rPr>
          <w:rFonts w:hint="eastAsia"/>
        </w:rPr>
        <w:t>発生時期</w:t>
      </w:r>
      <w:r w:rsidR="008D7000" w:rsidRPr="006F76C3">
        <w:rPr>
          <w:rFonts w:hint="eastAsia"/>
        </w:rPr>
        <w:t>は、モニリア病</w:t>
      </w:r>
      <w:r w:rsidR="00317867" w:rsidRPr="006F76C3">
        <w:rPr>
          <w:rFonts w:hint="eastAsia"/>
        </w:rPr>
        <w:t>の葉腐れ及び褐斑病が平年より早く、モニリア病の実腐れ及び黒星病は平年並、斑点落葉病は平年よりやや遅かった</w:t>
      </w:r>
      <w:r w:rsidR="008D7000" w:rsidRPr="006F76C3">
        <w:rPr>
          <w:rFonts w:hint="eastAsia"/>
        </w:rPr>
        <w:t>。</w:t>
      </w:r>
    </w:p>
    <w:p w14:paraId="3AC40DDF" w14:textId="4C3C8B6D" w:rsidR="008D7000" w:rsidRPr="006F76C3" w:rsidRDefault="00317867" w:rsidP="00E446C5">
      <w:pPr>
        <w:ind w:leftChars="100" w:left="240"/>
      </w:pPr>
      <w:r w:rsidRPr="006F76C3">
        <w:rPr>
          <w:rFonts w:hint="eastAsia"/>
        </w:rPr>
        <w:t xml:space="preserve">　</w:t>
      </w:r>
      <w:r w:rsidR="00B65FD7">
        <w:rPr>
          <w:rFonts w:hint="eastAsia"/>
        </w:rPr>
        <w:t>病害の発生は少なかった</w:t>
      </w:r>
      <w:r w:rsidR="001347BF">
        <w:rPr>
          <w:rFonts w:hint="eastAsia"/>
        </w:rPr>
        <w:t>ものの</w:t>
      </w:r>
      <w:r w:rsidR="00B65FD7">
        <w:rPr>
          <w:rFonts w:hint="eastAsia"/>
        </w:rPr>
        <w:t>、</w:t>
      </w:r>
      <w:r w:rsidR="008D7000" w:rsidRPr="006F76C3">
        <w:rPr>
          <w:rFonts w:hint="eastAsia"/>
        </w:rPr>
        <w:t>腐らん病</w:t>
      </w:r>
      <w:r w:rsidR="001347BF">
        <w:rPr>
          <w:rFonts w:hint="eastAsia"/>
        </w:rPr>
        <w:t>が</w:t>
      </w:r>
      <w:r w:rsidRPr="006F76C3">
        <w:rPr>
          <w:rFonts w:hint="eastAsia"/>
        </w:rPr>
        <w:t>やや</w:t>
      </w:r>
      <w:r w:rsidR="008D7000" w:rsidRPr="006F76C3">
        <w:rPr>
          <w:rFonts w:hint="eastAsia"/>
        </w:rPr>
        <w:t>多</w:t>
      </w:r>
      <w:r w:rsidR="00C52B15" w:rsidRPr="006F76C3">
        <w:rPr>
          <w:rFonts w:hint="eastAsia"/>
        </w:rPr>
        <w:t>く、炭疽病</w:t>
      </w:r>
      <w:r w:rsidR="001347BF">
        <w:rPr>
          <w:rFonts w:hint="eastAsia"/>
        </w:rPr>
        <w:t>が</w:t>
      </w:r>
      <w:r w:rsidR="008D7000" w:rsidRPr="006F76C3">
        <w:rPr>
          <w:rFonts w:hint="eastAsia"/>
        </w:rPr>
        <w:t>散見された。</w:t>
      </w:r>
    </w:p>
    <w:p w14:paraId="0E54EFC5" w14:textId="77777777" w:rsidR="008D7000" w:rsidRPr="006F76C3" w:rsidRDefault="008D7000" w:rsidP="008D7000">
      <w:pPr>
        <w:rPr>
          <w:rFonts w:asciiTheme="majorHAnsi" w:eastAsiaTheme="majorHAnsi" w:hAnsiTheme="majorHAnsi"/>
        </w:rPr>
      </w:pPr>
      <w:r w:rsidRPr="006F76C3">
        <w:rPr>
          <w:rFonts w:asciiTheme="majorHAnsi" w:eastAsiaTheme="majorHAnsi" w:hAnsiTheme="majorHAnsi" w:hint="eastAsia"/>
        </w:rPr>
        <w:lastRenderedPageBreak/>
        <w:t>（２）害虫</w:t>
      </w:r>
    </w:p>
    <w:p w14:paraId="6B7EFE2E" w14:textId="16906F1D" w:rsidR="00C52B15" w:rsidRPr="00747243" w:rsidRDefault="00C52B15" w:rsidP="00C52B15">
      <w:pPr>
        <w:ind w:leftChars="100" w:left="240"/>
      </w:pPr>
      <w:r w:rsidRPr="00747243">
        <w:rPr>
          <w:rFonts w:hint="eastAsia"/>
        </w:rPr>
        <w:t xml:space="preserve">　</w:t>
      </w:r>
      <w:r w:rsidR="008D7000" w:rsidRPr="00747243">
        <w:rPr>
          <w:rFonts w:hint="eastAsia"/>
        </w:rPr>
        <w:t>発生時期は、</w:t>
      </w:r>
      <w:r w:rsidRPr="00747243">
        <w:rPr>
          <w:rFonts w:hint="eastAsia"/>
        </w:rPr>
        <w:t>ミダレカクモンハマキ越冬卵のふ化がやや早く、クワコナカイガラムシの越冬世代幼虫の移動は平年並</w:t>
      </w:r>
      <w:r w:rsidR="00620715" w:rsidRPr="00747243">
        <w:rPr>
          <w:rFonts w:hint="eastAsia"/>
        </w:rPr>
        <w:t>、</w:t>
      </w:r>
      <w:r w:rsidRPr="00747243">
        <w:rPr>
          <w:rFonts w:hint="eastAsia"/>
        </w:rPr>
        <w:t>キンモンホソガの羽化は早かった。モモシンクイガの成虫羽化の初発日は早く、産卵の初発日及び成虫羽化の終息日は平年並、産卵の終息日は遅かった。</w:t>
      </w:r>
    </w:p>
    <w:p w14:paraId="4D90F2D2" w14:textId="5F34D888" w:rsidR="00F62AD1" w:rsidRPr="00747243" w:rsidRDefault="00F62AD1" w:rsidP="00F62AD1">
      <w:pPr>
        <w:ind w:leftChars="100" w:left="240"/>
      </w:pPr>
      <w:r w:rsidRPr="00747243">
        <w:rPr>
          <w:rFonts w:hint="eastAsia"/>
        </w:rPr>
        <w:t xml:space="preserve">　</w:t>
      </w:r>
      <w:r w:rsidR="00B65FD7" w:rsidRPr="00747243">
        <w:rPr>
          <w:rFonts w:hint="eastAsia"/>
        </w:rPr>
        <w:t>虫害</w:t>
      </w:r>
      <w:r w:rsidR="00B65FD7">
        <w:rPr>
          <w:rFonts w:hint="eastAsia"/>
        </w:rPr>
        <w:t>の発生</w:t>
      </w:r>
      <w:r w:rsidR="00B65FD7" w:rsidRPr="00747243">
        <w:rPr>
          <w:rFonts w:hint="eastAsia"/>
        </w:rPr>
        <w:t>は少なかっ</w:t>
      </w:r>
      <w:r w:rsidR="00B65FD7">
        <w:rPr>
          <w:rFonts w:hint="eastAsia"/>
        </w:rPr>
        <w:t>た</w:t>
      </w:r>
      <w:r w:rsidR="001347BF">
        <w:rPr>
          <w:rFonts w:hint="eastAsia"/>
        </w:rPr>
        <w:t>ものの</w:t>
      </w:r>
      <w:r w:rsidR="00B65FD7">
        <w:rPr>
          <w:rFonts w:hint="eastAsia"/>
        </w:rPr>
        <w:t>、</w:t>
      </w:r>
      <w:r w:rsidRPr="00747243">
        <w:rPr>
          <w:rFonts w:hint="eastAsia"/>
        </w:rPr>
        <w:t>ハダニ類、アブラムシ類</w:t>
      </w:r>
      <w:r w:rsidR="001347BF">
        <w:rPr>
          <w:rFonts w:hint="eastAsia"/>
        </w:rPr>
        <w:t>が</w:t>
      </w:r>
      <w:r w:rsidRPr="00747243">
        <w:rPr>
          <w:rFonts w:hint="eastAsia"/>
        </w:rPr>
        <w:t>やや多かった。</w:t>
      </w:r>
      <w:r w:rsidR="00B65FD7">
        <w:rPr>
          <w:rFonts w:hint="eastAsia"/>
        </w:rPr>
        <w:t>また、</w:t>
      </w:r>
      <w:r w:rsidRPr="00747243">
        <w:rPr>
          <w:rFonts w:hint="eastAsia"/>
        </w:rPr>
        <w:t>モモシンクイガは少なかったが、管理が不十分な園地周辺の一部において被害果が確認された。</w:t>
      </w:r>
    </w:p>
    <w:p w14:paraId="0ACB9AD1" w14:textId="77777777" w:rsidR="008D7000" w:rsidRPr="00747243" w:rsidRDefault="008D7000" w:rsidP="008D7000"/>
    <w:p w14:paraId="3FFEFA2D" w14:textId="0CCDD166" w:rsidR="008D7000" w:rsidRPr="006F76C3" w:rsidRDefault="0078609F" w:rsidP="008D7000">
      <w:pPr>
        <w:rPr>
          <w:rFonts w:asciiTheme="majorHAnsi" w:eastAsiaTheme="majorHAnsi" w:hAnsiTheme="majorHAnsi"/>
          <w:u w:val="single"/>
        </w:rPr>
      </w:pPr>
      <w:r>
        <w:rPr>
          <w:rFonts w:asciiTheme="majorHAnsi" w:eastAsiaTheme="majorHAnsi" w:hAnsiTheme="majorHAnsi" w:hint="eastAsia"/>
          <w:u w:val="single"/>
        </w:rPr>
        <w:t>８</w:t>
      </w:r>
      <w:r w:rsidR="008D7000" w:rsidRPr="006F76C3">
        <w:rPr>
          <w:rFonts w:asciiTheme="majorHAnsi" w:eastAsiaTheme="majorHAnsi" w:hAnsiTheme="majorHAnsi" w:hint="eastAsia"/>
          <w:u w:val="single"/>
        </w:rPr>
        <w:t xml:space="preserve">　生理障害等</w:t>
      </w:r>
    </w:p>
    <w:p w14:paraId="33D06E4D" w14:textId="77777777" w:rsidR="008D7000" w:rsidRPr="006F76C3" w:rsidRDefault="00620715" w:rsidP="00620715">
      <w:pPr>
        <w:ind w:leftChars="100" w:left="240"/>
      </w:pPr>
      <w:r w:rsidRPr="006F76C3">
        <w:rPr>
          <w:rFonts w:hint="eastAsia"/>
        </w:rPr>
        <w:t xml:space="preserve">　</w:t>
      </w:r>
      <w:r w:rsidR="008D7000" w:rsidRPr="006F76C3">
        <w:rPr>
          <w:rFonts w:hint="eastAsia"/>
        </w:rPr>
        <w:t>ジョナゴールドや王林などでビターピットの発生が目立った。</w:t>
      </w:r>
    </w:p>
    <w:p w14:paraId="5E2441FC" w14:textId="77777777" w:rsidR="008D7000" w:rsidRPr="006F76C3" w:rsidRDefault="00620715" w:rsidP="00620715">
      <w:pPr>
        <w:ind w:leftChars="100" w:left="240"/>
      </w:pPr>
      <w:r w:rsidRPr="006F76C3">
        <w:rPr>
          <w:rFonts w:hint="eastAsia"/>
        </w:rPr>
        <w:t xml:space="preserve">　</w:t>
      </w:r>
      <w:r w:rsidR="008D7000" w:rsidRPr="006F76C3">
        <w:rPr>
          <w:rFonts w:hint="eastAsia"/>
        </w:rPr>
        <w:t>ふじのつる割れ</w:t>
      </w:r>
      <w:r w:rsidR="00060ECD" w:rsidRPr="006F76C3">
        <w:rPr>
          <w:rFonts w:hint="eastAsia"/>
        </w:rPr>
        <w:t>の発生</w:t>
      </w:r>
      <w:r w:rsidR="008D7000" w:rsidRPr="006F76C3">
        <w:rPr>
          <w:rFonts w:hint="eastAsia"/>
        </w:rPr>
        <w:t>は</w:t>
      </w:r>
      <w:r w:rsidRPr="006F76C3">
        <w:rPr>
          <w:rFonts w:hint="eastAsia"/>
        </w:rPr>
        <w:t>例年より少な</w:t>
      </w:r>
      <w:r w:rsidR="00060ECD" w:rsidRPr="006F76C3">
        <w:rPr>
          <w:rFonts w:hint="eastAsia"/>
        </w:rPr>
        <w:t>かった</w:t>
      </w:r>
      <w:r w:rsidR="008D7000" w:rsidRPr="006F76C3">
        <w:rPr>
          <w:rFonts w:hint="eastAsia"/>
        </w:rPr>
        <w:t>。</w:t>
      </w:r>
    </w:p>
    <w:p w14:paraId="30043B5C" w14:textId="77777777" w:rsidR="008D7000" w:rsidRPr="006F76C3" w:rsidRDefault="008D7000" w:rsidP="008D7000"/>
    <w:p w14:paraId="2D6617F5" w14:textId="4D1A1DE4" w:rsidR="008D7000" w:rsidRPr="006F76C3" w:rsidRDefault="0078609F" w:rsidP="008D7000">
      <w:pPr>
        <w:rPr>
          <w:rFonts w:asciiTheme="majorHAnsi" w:eastAsiaTheme="majorHAnsi" w:hAnsiTheme="majorHAnsi"/>
          <w:u w:val="single"/>
        </w:rPr>
      </w:pPr>
      <w:r>
        <w:rPr>
          <w:rFonts w:asciiTheme="majorHAnsi" w:eastAsiaTheme="majorHAnsi" w:hAnsiTheme="majorHAnsi" w:hint="eastAsia"/>
          <w:u w:val="single"/>
        </w:rPr>
        <w:t>９</w:t>
      </w:r>
      <w:r w:rsidR="008D7000" w:rsidRPr="006F76C3">
        <w:rPr>
          <w:rFonts w:asciiTheme="majorHAnsi" w:eastAsiaTheme="majorHAnsi" w:hAnsiTheme="majorHAnsi"/>
          <w:u w:val="single"/>
        </w:rPr>
        <w:t xml:space="preserve">　気象災害</w:t>
      </w:r>
    </w:p>
    <w:p w14:paraId="14C5EC5A" w14:textId="26DDE29D" w:rsidR="00747243" w:rsidRPr="00747243" w:rsidRDefault="000C2E3E" w:rsidP="00747243">
      <w:pPr>
        <w:ind w:leftChars="100" w:left="240"/>
      </w:pPr>
      <w:r w:rsidRPr="00747243">
        <w:rPr>
          <w:rFonts w:hint="eastAsia"/>
        </w:rPr>
        <w:t xml:space="preserve">　</w:t>
      </w:r>
      <w:r w:rsidR="000C56F6" w:rsidRPr="00747243">
        <w:rPr>
          <w:rFonts w:hint="eastAsia"/>
        </w:rPr>
        <w:t>４月に降霜による</w:t>
      </w:r>
      <w:r w:rsidR="0054539C" w:rsidRPr="00747243">
        <w:rPr>
          <w:rFonts w:hint="eastAsia"/>
        </w:rPr>
        <w:t>花器の</w:t>
      </w:r>
      <w:r w:rsidR="00846806">
        <w:rPr>
          <w:rFonts w:hint="eastAsia"/>
        </w:rPr>
        <w:t>障害</w:t>
      </w:r>
      <w:r w:rsidR="000C56F6" w:rsidRPr="00747243">
        <w:rPr>
          <w:rFonts w:hint="eastAsia"/>
        </w:rPr>
        <w:t>が</w:t>
      </w:r>
      <w:r w:rsidR="00846806">
        <w:rPr>
          <w:rFonts w:hint="eastAsia"/>
        </w:rPr>
        <w:t>弘前市や南部町などで見られた</w:t>
      </w:r>
      <w:r w:rsidR="000C56F6" w:rsidRPr="00747243">
        <w:rPr>
          <w:rFonts w:hint="eastAsia"/>
        </w:rPr>
        <w:t>。</w:t>
      </w:r>
    </w:p>
    <w:p w14:paraId="40B1DC2F" w14:textId="0808ECED" w:rsidR="000C2E3E" w:rsidRPr="00747243" w:rsidRDefault="00747243" w:rsidP="00747243">
      <w:pPr>
        <w:ind w:leftChars="100" w:left="240"/>
      </w:pPr>
      <w:r w:rsidRPr="00747243">
        <w:rPr>
          <w:rFonts w:hint="eastAsia"/>
        </w:rPr>
        <w:t xml:space="preserve">　</w:t>
      </w:r>
      <w:r w:rsidR="000C2E3E" w:rsidRPr="00747243">
        <w:rPr>
          <w:rFonts w:hint="eastAsia"/>
        </w:rPr>
        <w:t>６月22日に弘前市の一部地域で降ひょう被害があった。</w:t>
      </w:r>
    </w:p>
    <w:p w14:paraId="0258CA2C" w14:textId="54BB6A9D" w:rsidR="008D7000" w:rsidRPr="00747243" w:rsidRDefault="00060ECD" w:rsidP="00060ECD">
      <w:pPr>
        <w:ind w:leftChars="100" w:left="240"/>
      </w:pPr>
      <w:r w:rsidRPr="00747243">
        <w:rPr>
          <w:rFonts w:hint="eastAsia"/>
        </w:rPr>
        <w:t xml:space="preserve">　</w:t>
      </w:r>
      <w:r w:rsidR="008D7000" w:rsidRPr="00747243">
        <w:rPr>
          <w:rFonts w:hint="eastAsia"/>
        </w:rPr>
        <w:t>８月</w:t>
      </w:r>
      <w:r w:rsidRPr="00747243">
        <w:rPr>
          <w:rFonts w:hint="eastAsia"/>
        </w:rPr>
        <w:t>上旬の記録的な</w:t>
      </w:r>
      <w:r w:rsidR="008D7000" w:rsidRPr="00747243">
        <w:rPr>
          <w:rFonts w:hint="eastAsia"/>
        </w:rPr>
        <w:t>猛暑により、</w:t>
      </w:r>
      <w:r w:rsidR="00846806">
        <w:rPr>
          <w:rFonts w:hint="eastAsia"/>
        </w:rPr>
        <w:t>県内各地で</w:t>
      </w:r>
      <w:r w:rsidR="008D7000" w:rsidRPr="00747243">
        <w:rPr>
          <w:rFonts w:hint="eastAsia"/>
        </w:rPr>
        <w:t>早生品種を中心に日焼け果が見られた。</w:t>
      </w:r>
    </w:p>
    <w:p w14:paraId="2350BE52" w14:textId="77777777" w:rsidR="008D7000" w:rsidRPr="006F76C3" w:rsidRDefault="008D7000" w:rsidP="008D7000"/>
    <w:p w14:paraId="6BA21C71" w14:textId="77777777" w:rsidR="008D7000" w:rsidRPr="006F76C3" w:rsidRDefault="008D7000" w:rsidP="008D7000">
      <w:r w:rsidRPr="006F76C3">
        <w:rPr>
          <w:rFonts w:hint="eastAsia"/>
        </w:rPr>
        <w:t>※令和</w:t>
      </w:r>
      <w:r w:rsidR="000C2E3E" w:rsidRPr="006F76C3">
        <w:rPr>
          <w:rFonts w:hint="eastAsia"/>
        </w:rPr>
        <w:t>４</w:t>
      </w:r>
      <w:r w:rsidRPr="006F76C3">
        <w:rPr>
          <w:rFonts w:hint="eastAsia"/>
        </w:rPr>
        <w:t>年りんご生産情報第１号は、令和</w:t>
      </w:r>
      <w:r w:rsidR="000C2E3E" w:rsidRPr="006F76C3">
        <w:rPr>
          <w:rFonts w:hint="eastAsia"/>
        </w:rPr>
        <w:t>４</w:t>
      </w:r>
      <w:r w:rsidRPr="006F76C3">
        <w:rPr>
          <w:rFonts w:hint="eastAsia"/>
        </w:rPr>
        <w:t>年４月上旬</w:t>
      </w:r>
      <w:r w:rsidR="000C2E3E" w:rsidRPr="006F76C3">
        <w:rPr>
          <w:rFonts w:hint="eastAsia"/>
        </w:rPr>
        <w:t>に</w:t>
      </w:r>
      <w:r w:rsidRPr="006F76C3">
        <w:rPr>
          <w:rFonts w:hint="eastAsia"/>
        </w:rPr>
        <w:t>発表予定。</w:t>
      </w:r>
    </w:p>
    <w:p w14:paraId="452A04ED" w14:textId="77777777" w:rsidR="00815457" w:rsidRPr="006F76C3" w:rsidRDefault="00815457" w:rsidP="00FA7173"/>
    <w:sectPr w:rsidR="00815457" w:rsidRPr="006F76C3" w:rsidSect="00665BC9">
      <w:pgSz w:w="11906" w:h="16838" w:code="9"/>
      <w:pgMar w:top="1134" w:right="1134" w:bottom="1134" w:left="1134" w:header="284" w:footer="284"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4226EE" w14:textId="77777777" w:rsidR="00EA48E1" w:rsidRDefault="00EA48E1" w:rsidP="00B27565">
      <w:r>
        <w:separator/>
      </w:r>
    </w:p>
  </w:endnote>
  <w:endnote w:type="continuationSeparator" w:id="0">
    <w:p w14:paraId="0A66AC34" w14:textId="77777777" w:rsidR="00EA48E1" w:rsidRDefault="00EA48E1" w:rsidP="00B275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ＤＦ平成明朝体W3">
    <w:panose1 w:val="02020309000000000000"/>
    <w:charset w:val="80"/>
    <w:family w:val="roman"/>
    <w:pitch w:val="fixed"/>
    <w:sig w:usb0="80000283" w:usb1="2AC76CF8" w:usb2="00000010"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 w:name="ＤＦ平成ゴシック体W5">
    <w:panose1 w:val="020B0509000000000000"/>
    <w:charset w:val="80"/>
    <w:family w:val="modern"/>
    <w:pitch w:val="fixed"/>
    <w:sig w:usb0="80000283" w:usb1="2AC76CF8" w:usb2="00000010" w:usb3="00000000" w:csb0="00020001" w:csb1="00000000"/>
  </w:font>
  <w:font w:name="ＤＦ平成明朝体W7">
    <w:panose1 w:val="02020709000000000000"/>
    <w:charset w:val="80"/>
    <w:family w:val="roman"/>
    <w:pitch w:val="fixed"/>
    <w:sig w:usb0="80000283" w:usb1="2AC76CF8"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6E1DE1" w14:textId="77777777" w:rsidR="00EA48E1" w:rsidRDefault="00EA48E1" w:rsidP="00B27565">
      <w:r>
        <w:separator/>
      </w:r>
    </w:p>
  </w:footnote>
  <w:footnote w:type="continuationSeparator" w:id="0">
    <w:p w14:paraId="57242BF3" w14:textId="77777777" w:rsidR="00EA48E1" w:rsidRDefault="00EA48E1" w:rsidP="00B275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A9C1776"/>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5894B4D2"/>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9AE4AE70"/>
    <w:lvl w:ilvl="0">
      <w:start w:val="1"/>
      <w:numFmt w:val="aiueoFullWidth"/>
      <w:lvlText w:val="%1"/>
      <w:lvlJc w:val="left"/>
      <w:pPr>
        <w:ind w:left="520" w:hanging="420"/>
      </w:pPr>
      <w:rPr>
        <w:rFonts w:hint="eastAsia"/>
      </w:rPr>
    </w:lvl>
  </w:abstractNum>
  <w:abstractNum w:abstractNumId="3" w15:restartNumberingAfterBreak="0">
    <w:nsid w:val="FFFFFF7F"/>
    <w:multiLevelType w:val="singleLevel"/>
    <w:tmpl w:val="D406A97A"/>
    <w:lvl w:ilvl="0">
      <w:start w:val="1"/>
      <w:numFmt w:val="decimalFullWidth"/>
      <w:lvlText w:val="（%1）"/>
      <w:lvlJc w:val="left"/>
      <w:pPr>
        <w:ind w:left="420" w:hanging="420"/>
      </w:pPr>
      <w:rPr>
        <w:rFonts w:hint="eastAsia"/>
      </w:rPr>
    </w:lvl>
  </w:abstractNum>
  <w:abstractNum w:abstractNumId="4" w15:restartNumberingAfterBreak="0">
    <w:nsid w:val="FFFFFF82"/>
    <w:multiLevelType w:val="singleLevel"/>
    <w:tmpl w:val="929AB858"/>
    <w:lvl w:ilvl="0">
      <w:start w:val="1"/>
      <w:numFmt w:val="bullet"/>
      <w:pStyle w:val="3"/>
      <w:lvlText w:val=""/>
      <w:lvlJc w:val="left"/>
      <w:pPr>
        <w:tabs>
          <w:tab w:val="num" w:pos="1211"/>
        </w:tabs>
        <w:ind w:leftChars="400" w:left="1211" w:hangingChars="200" w:hanging="360"/>
      </w:pPr>
      <w:rPr>
        <w:rFonts w:ascii="Wingdings" w:hAnsi="Wingdings" w:hint="default"/>
      </w:rPr>
    </w:lvl>
  </w:abstractNum>
  <w:abstractNum w:abstractNumId="5" w15:restartNumberingAfterBreak="0">
    <w:nsid w:val="FFFFFF83"/>
    <w:multiLevelType w:val="singleLevel"/>
    <w:tmpl w:val="44249AAA"/>
    <w:lvl w:ilvl="0">
      <w:start w:val="1"/>
      <w:numFmt w:val="bullet"/>
      <w:pStyle w:val="2"/>
      <w:lvlText w:val=""/>
      <w:lvlJc w:val="left"/>
      <w:pPr>
        <w:tabs>
          <w:tab w:val="num" w:pos="785"/>
        </w:tabs>
        <w:ind w:leftChars="200" w:left="785" w:hangingChars="200" w:hanging="360"/>
      </w:pPr>
      <w:rPr>
        <w:rFonts w:ascii="Wingdings" w:hAnsi="Wingdings" w:hint="default"/>
      </w:rPr>
    </w:lvl>
  </w:abstractNum>
  <w:abstractNum w:abstractNumId="6" w15:restartNumberingAfterBreak="0">
    <w:nsid w:val="FFFFFF88"/>
    <w:multiLevelType w:val="singleLevel"/>
    <w:tmpl w:val="B2621014"/>
    <w:lvl w:ilvl="0">
      <w:start w:val="1"/>
      <w:numFmt w:val="decimalFullWidth"/>
      <w:lvlText w:val="%1 "/>
      <w:lvlJc w:val="left"/>
      <w:pPr>
        <w:ind w:left="420" w:hanging="420"/>
      </w:pPr>
      <w:rPr>
        <w:rFonts w:asciiTheme="minorEastAsia" w:eastAsia="ＭＳ 明朝" w:hint="default"/>
      </w:rPr>
    </w:lvl>
  </w:abstractNum>
  <w:abstractNum w:abstractNumId="7" w15:restartNumberingAfterBreak="0">
    <w:nsid w:val="FFFFFF89"/>
    <w:multiLevelType w:val="singleLevel"/>
    <w:tmpl w:val="210057BE"/>
    <w:lvl w:ilvl="0">
      <w:start w:val="1"/>
      <w:numFmt w:val="bullet"/>
      <w:pStyle w:val="a"/>
      <w:lvlText w:val=""/>
      <w:lvlJc w:val="left"/>
      <w:pPr>
        <w:tabs>
          <w:tab w:val="num" w:pos="360"/>
        </w:tabs>
        <w:ind w:left="360" w:hangingChars="200" w:hanging="360"/>
      </w:pPr>
      <w:rPr>
        <w:rFonts w:ascii="Wingdings" w:hAnsi="Wingdings" w:hint="default"/>
      </w:rPr>
    </w:lvl>
  </w:abstractNum>
  <w:abstractNum w:abstractNumId="8" w15:restartNumberingAfterBreak="0">
    <w:nsid w:val="08C4698B"/>
    <w:multiLevelType w:val="multilevel"/>
    <w:tmpl w:val="D054A93A"/>
    <w:lvl w:ilvl="0">
      <w:start w:val="1"/>
      <w:numFmt w:val="decimalFullWidth"/>
      <w:lvlText w:val="%1"/>
      <w:lvlJc w:val="left"/>
      <w:pPr>
        <w:ind w:left="425" w:hanging="425"/>
      </w:pPr>
      <w:rPr>
        <w:rFonts w:hint="eastAsia"/>
      </w:rPr>
    </w:lvl>
    <w:lvl w:ilvl="1">
      <w:start w:val="1"/>
      <w:numFmt w:val="decimalFullWidth"/>
      <w:lvlText w:val="%1.%2"/>
      <w:lvlJc w:val="left"/>
      <w:pPr>
        <w:ind w:left="709" w:hanging="709"/>
      </w:pPr>
      <w:rPr>
        <w:rFonts w:hint="eastAsia"/>
      </w:rPr>
    </w:lvl>
    <w:lvl w:ilvl="2">
      <w:start w:val="1"/>
      <w:numFmt w:val="decimalFullWidth"/>
      <w:lvlText w:val="%1.%2.%3"/>
      <w:lvlJc w:val="left"/>
      <w:pPr>
        <w:ind w:left="992" w:hanging="992"/>
      </w:pPr>
      <w:rPr>
        <w:rFonts w:hint="eastAsia"/>
      </w:rPr>
    </w:lvl>
    <w:lvl w:ilvl="3">
      <w:start w:val="1"/>
      <w:numFmt w:val="decimalFullWidth"/>
      <w:lvlText w:val="%1.%2.%3.%4"/>
      <w:lvlJc w:val="left"/>
      <w:pPr>
        <w:ind w:left="1276" w:hanging="1276"/>
      </w:pPr>
      <w:rPr>
        <w:rFonts w:hint="eastAsia"/>
      </w:rPr>
    </w:lvl>
    <w:lvl w:ilvl="4">
      <w:start w:val="1"/>
      <w:numFmt w:val="decimalFullWidth"/>
      <w:lvlText w:val="%5"/>
      <w:lvlJc w:val="left"/>
      <w:pPr>
        <w:ind w:left="0" w:firstLine="0"/>
      </w:pPr>
      <w:rPr>
        <w:rFonts w:hint="eastAsia"/>
      </w:rPr>
    </w:lvl>
    <w:lvl w:ilvl="5">
      <w:start w:val="1"/>
      <w:numFmt w:val="decimalFullWidth"/>
      <w:lvlText w:val="%6"/>
      <w:lvlJc w:val="left"/>
      <w:pPr>
        <w:ind w:left="425" w:hanging="141"/>
      </w:pPr>
      <w:rPr>
        <w:rFonts w:hint="eastAsia"/>
      </w:rPr>
    </w:lvl>
    <w:lvl w:ilvl="6">
      <w:start w:val="1"/>
      <w:numFmt w:val="decimalFullWidth"/>
      <w:lvlText w:val="%7"/>
      <w:lvlJc w:val="left"/>
      <w:pPr>
        <w:ind w:left="709" w:hanging="142"/>
      </w:pPr>
      <w:rPr>
        <w:rFonts w:hint="eastAsia"/>
      </w:rPr>
    </w:lvl>
    <w:lvl w:ilvl="7">
      <w:start w:val="1"/>
      <w:numFmt w:val="decimalFullWidth"/>
      <w:pStyle w:val="4"/>
      <w:lvlText w:val="%8"/>
      <w:lvlJc w:val="left"/>
      <w:pPr>
        <w:ind w:left="992" w:hanging="141"/>
      </w:pPr>
      <w:rPr>
        <w:rFonts w:hint="eastAsia"/>
      </w:rPr>
    </w:lvl>
    <w:lvl w:ilvl="8">
      <w:start w:val="1"/>
      <w:numFmt w:val="decimalFullWidth"/>
      <w:pStyle w:val="5"/>
      <w:lvlText w:val="%9"/>
      <w:lvlJc w:val="left"/>
      <w:pPr>
        <w:ind w:left="1276" w:hanging="142"/>
      </w:pPr>
      <w:rPr>
        <w:rFonts w:hint="eastAsia"/>
      </w:rPr>
    </w:lvl>
  </w:abstractNum>
  <w:abstractNum w:abstractNumId="9" w15:restartNumberingAfterBreak="0">
    <w:nsid w:val="0AC4356C"/>
    <w:multiLevelType w:val="hybridMultilevel"/>
    <w:tmpl w:val="B84AA6A4"/>
    <w:lvl w:ilvl="0" w:tplc="785E1F9C">
      <w:start w:val="1"/>
      <w:numFmt w:val="aiueoFullWidth"/>
      <w:lvlText w:val="%1"/>
      <w:lvlJc w:val="left"/>
      <w:pPr>
        <w:ind w:left="620" w:hanging="420"/>
      </w:pPr>
      <w:rPr>
        <w:rFonts w:hint="eastAsia"/>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10" w15:restartNumberingAfterBreak="0">
    <w:nsid w:val="1CCB59EB"/>
    <w:multiLevelType w:val="hybridMultilevel"/>
    <w:tmpl w:val="0A4EBD76"/>
    <w:lvl w:ilvl="0" w:tplc="B8F88190">
      <w:start w:val="1"/>
      <w:numFmt w:val="decimalFullWidth"/>
      <w:lvlText w:val="%1 "/>
      <w:lvlJc w:val="left"/>
      <w:pPr>
        <w:ind w:left="420" w:hanging="420"/>
      </w:pPr>
      <w:rPr>
        <w:rFonts w:asciiTheme="minorEastAsia" w:eastAsia="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13F5B0B"/>
    <w:multiLevelType w:val="hybridMultilevel"/>
    <w:tmpl w:val="05FAAC40"/>
    <w:lvl w:ilvl="0" w:tplc="75001546">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6FD1B04"/>
    <w:multiLevelType w:val="hybridMultilevel"/>
    <w:tmpl w:val="D6A8996E"/>
    <w:lvl w:ilvl="0" w:tplc="86D06D66">
      <w:start w:val="1"/>
      <w:numFmt w:val="decimalFullWidth"/>
      <w:lvlText w:val="（%1）"/>
      <w:lvlJc w:val="left"/>
      <w:pPr>
        <w:ind w:left="420" w:hanging="420"/>
      </w:pPr>
      <w:rPr>
        <w:rFonts w:asciiTheme="minorEastAsia" w:eastAsia="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A5B3F90"/>
    <w:multiLevelType w:val="hybridMultilevel"/>
    <w:tmpl w:val="20049C54"/>
    <w:lvl w:ilvl="0" w:tplc="55181498">
      <w:start w:val="1"/>
      <w:numFmt w:val="decimalFullWidth"/>
      <w:lvlText w:val="%1"/>
      <w:lvlJc w:val="left"/>
      <w:pPr>
        <w:ind w:left="5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7CA1054"/>
    <w:multiLevelType w:val="multilevel"/>
    <w:tmpl w:val="BF0E1A68"/>
    <w:lvl w:ilvl="0">
      <w:start w:val="1"/>
      <w:numFmt w:val="decimalFullWidth"/>
      <w:lvlText w:val="%1"/>
      <w:lvlJc w:val="left"/>
      <w:pPr>
        <w:ind w:left="425" w:hanging="425"/>
      </w:pPr>
      <w:rPr>
        <w:rFonts w:hint="eastAsia"/>
      </w:rPr>
    </w:lvl>
    <w:lvl w:ilvl="1">
      <w:start w:val="1"/>
      <w:numFmt w:val="decimalFullWidth"/>
      <w:lvlText w:val="%1.%2"/>
      <w:lvlJc w:val="left"/>
      <w:pPr>
        <w:ind w:left="709" w:hanging="709"/>
      </w:pPr>
      <w:rPr>
        <w:rFonts w:hint="eastAsia"/>
      </w:rPr>
    </w:lvl>
    <w:lvl w:ilvl="2">
      <w:start w:val="1"/>
      <w:numFmt w:val="decimalFullWidth"/>
      <w:lvlText w:val="%1.%2.%3"/>
      <w:lvlJc w:val="left"/>
      <w:pPr>
        <w:ind w:left="992" w:hanging="992"/>
      </w:pPr>
      <w:rPr>
        <w:rFonts w:hint="eastAsia"/>
      </w:rPr>
    </w:lvl>
    <w:lvl w:ilvl="3">
      <w:start w:val="1"/>
      <w:numFmt w:val="decimalFullWidth"/>
      <w:lvlText w:val="%4"/>
      <w:lvlJc w:val="left"/>
      <w:pPr>
        <w:ind w:left="0" w:firstLine="0"/>
      </w:pPr>
      <w:rPr>
        <w:rFonts w:hint="eastAsia"/>
      </w:rPr>
    </w:lvl>
    <w:lvl w:ilvl="4">
      <w:start w:val="1"/>
      <w:numFmt w:val="decimalFullWidth"/>
      <w:lvlText w:val="%5"/>
      <w:lvlJc w:val="left"/>
      <w:pPr>
        <w:ind w:left="425" w:hanging="141"/>
      </w:pPr>
      <w:rPr>
        <w:rFonts w:hint="eastAsia"/>
      </w:rPr>
    </w:lvl>
    <w:lvl w:ilvl="5">
      <w:start w:val="1"/>
      <w:numFmt w:val="decimalFullWidth"/>
      <w:lvlText w:val="%6"/>
      <w:lvlJc w:val="left"/>
      <w:pPr>
        <w:ind w:left="992" w:hanging="425"/>
      </w:pPr>
      <w:rPr>
        <w:rFonts w:hint="eastAsia"/>
      </w:rPr>
    </w:lvl>
    <w:lvl w:ilvl="6">
      <w:start w:val="1"/>
      <w:numFmt w:val="decimalFullWidth"/>
      <w:lvlText w:val="%7"/>
      <w:lvlJc w:val="left"/>
      <w:pPr>
        <w:ind w:left="1276" w:hanging="425"/>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5" w15:restartNumberingAfterBreak="0">
    <w:nsid w:val="729343D0"/>
    <w:multiLevelType w:val="hybridMultilevel"/>
    <w:tmpl w:val="A928F666"/>
    <w:lvl w:ilvl="0" w:tplc="FBE2A274">
      <w:start w:val="1"/>
      <w:numFmt w:val="decimalFullWidth"/>
      <w:pStyle w:val="a0"/>
      <w:lvlText w:val="%1）"/>
      <w:lvlJc w:val="left"/>
      <w:pPr>
        <w:ind w:left="420" w:hanging="420"/>
      </w:pPr>
      <w:rPr>
        <w:rFonts w:asciiTheme="minorEastAsia" w:eastAsia="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9300342"/>
    <w:multiLevelType w:val="hybridMultilevel"/>
    <w:tmpl w:val="F8E4C934"/>
    <w:lvl w:ilvl="0" w:tplc="A80ECBF4">
      <w:start w:val="1"/>
      <w:numFmt w:val="decimalFullWidth"/>
      <w:lvlText w:val="%1"/>
      <w:lvlJc w:val="left"/>
      <w:pPr>
        <w:ind w:left="620" w:hanging="420"/>
      </w:pPr>
      <w:rPr>
        <w:rFonts w:hint="eastAsia"/>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num w:numId="1">
    <w:abstractNumId w:val="10"/>
  </w:num>
  <w:num w:numId="2">
    <w:abstractNumId w:val="10"/>
  </w:num>
  <w:num w:numId="3">
    <w:abstractNumId w:val="10"/>
  </w:num>
  <w:num w:numId="4">
    <w:abstractNumId w:val="10"/>
  </w:num>
  <w:num w:numId="5">
    <w:abstractNumId w:val="7"/>
  </w:num>
  <w:num w:numId="6">
    <w:abstractNumId w:val="7"/>
  </w:num>
  <w:num w:numId="7">
    <w:abstractNumId w:val="7"/>
  </w:num>
  <w:num w:numId="8">
    <w:abstractNumId w:val="5"/>
  </w:num>
  <w:num w:numId="9">
    <w:abstractNumId w:val="4"/>
  </w:num>
  <w:num w:numId="10">
    <w:abstractNumId w:val="6"/>
  </w:num>
  <w:num w:numId="11">
    <w:abstractNumId w:val="3"/>
  </w:num>
  <w:num w:numId="12">
    <w:abstractNumId w:val="2"/>
  </w:num>
  <w:num w:numId="13">
    <w:abstractNumId w:val="15"/>
  </w:num>
  <w:num w:numId="14">
    <w:abstractNumId w:val="9"/>
  </w:num>
  <w:num w:numId="15">
    <w:abstractNumId w:val="13"/>
  </w:num>
  <w:num w:numId="16">
    <w:abstractNumId w:val="12"/>
  </w:num>
  <w:num w:numId="17">
    <w:abstractNumId w:val="1"/>
  </w:num>
  <w:num w:numId="18">
    <w:abstractNumId w:val="14"/>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 w:numId="21">
    <w:abstractNumId w:val="8"/>
  </w:num>
  <w:num w:numId="22">
    <w:abstractNumId w:val="16"/>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SortMethod w:val="0004"/>
  <w:defaultTabStop w:val="840"/>
  <w:drawingGridHorizontalSpacing w:val="120"/>
  <w:displayHorizontalDrawingGridEvery w:val="2"/>
  <w:displayVertic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7000"/>
    <w:rsid w:val="00036CB3"/>
    <w:rsid w:val="00046530"/>
    <w:rsid w:val="00060ECD"/>
    <w:rsid w:val="000A7502"/>
    <w:rsid w:val="000B3D22"/>
    <w:rsid w:val="000C2E3E"/>
    <w:rsid w:val="000C56F6"/>
    <w:rsid w:val="000E3238"/>
    <w:rsid w:val="00105A3C"/>
    <w:rsid w:val="001104FE"/>
    <w:rsid w:val="001256DA"/>
    <w:rsid w:val="001347BF"/>
    <w:rsid w:val="00160B93"/>
    <w:rsid w:val="00173B50"/>
    <w:rsid w:val="001E57A7"/>
    <w:rsid w:val="00222622"/>
    <w:rsid w:val="002C1B42"/>
    <w:rsid w:val="002F27B4"/>
    <w:rsid w:val="002F2AC7"/>
    <w:rsid w:val="002F6E09"/>
    <w:rsid w:val="00312A22"/>
    <w:rsid w:val="00315991"/>
    <w:rsid w:val="00317867"/>
    <w:rsid w:val="00333AA2"/>
    <w:rsid w:val="0034185C"/>
    <w:rsid w:val="003420E7"/>
    <w:rsid w:val="003B0D3C"/>
    <w:rsid w:val="003F4FB2"/>
    <w:rsid w:val="003F7FBF"/>
    <w:rsid w:val="00401DF0"/>
    <w:rsid w:val="004023E9"/>
    <w:rsid w:val="00425559"/>
    <w:rsid w:val="00442EB5"/>
    <w:rsid w:val="00472B0A"/>
    <w:rsid w:val="004A574A"/>
    <w:rsid w:val="004B5C90"/>
    <w:rsid w:val="004C19EC"/>
    <w:rsid w:val="004D7445"/>
    <w:rsid w:val="0054539C"/>
    <w:rsid w:val="0057051A"/>
    <w:rsid w:val="00591A67"/>
    <w:rsid w:val="005A3B95"/>
    <w:rsid w:val="00614FF8"/>
    <w:rsid w:val="00620715"/>
    <w:rsid w:val="0064109B"/>
    <w:rsid w:val="00665BC9"/>
    <w:rsid w:val="006E4AB6"/>
    <w:rsid w:val="006F76C3"/>
    <w:rsid w:val="007268D7"/>
    <w:rsid w:val="00736770"/>
    <w:rsid w:val="00747243"/>
    <w:rsid w:val="00782621"/>
    <w:rsid w:val="0078609F"/>
    <w:rsid w:val="0079615D"/>
    <w:rsid w:val="00797655"/>
    <w:rsid w:val="007B2DB6"/>
    <w:rsid w:val="007C5C7C"/>
    <w:rsid w:val="00815457"/>
    <w:rsid w:val="008245DF"/>
    <w:rsid w:val="00846806"/>
    <w:rsid w:val="00864198"/>
    <w:rsid w:val="0087248C"/>
    <w:rsid w:val="008A613D"/>
    <w:rsid w:val="008B5C70"/>
    <w:rsid w:val="008C05C4"/>
    <w:rsid w:val="008D7000"/>
    <w:rsid w:val="008E6B97"/>
    <w:rsid w:val="009435DB"/>
    <w:rsid w:val="0095784D"/>
    <w:rsid w:val="00991239"/>
    <w:rsid w:val="00996304"/>
    <w:rsid w:val="009C17E3"/>
    <w:rsid w:val="009F06AD"/>
    <w:rsid w:val="009F773F"/>
    <w:rsid w:val="00A01AD6"/>
    <w:rsid w:val="00A76D6F"/>
    <w:rsid w:val="00A82C9D"/>
    <w:rsid w:val="00AB3C34"/>
    <w:rsid w:val="00AD769B"/>
    <w:rsid w:val="00B061F4"/>
    <w:rsid w:val="00B14111"/>
    <w:rsid w:val="00B159D6"/>
    <w:rsid w:val="00B163ED"/>
    <w:rsid w:val="00B27565"/>
    <w:rsid w:val="00B45CBD"/>
    <w:rsid w:val="00B65FD7"/>
    <w:rsid w:val="00B76CE0"/>
    <w:rsid w:val="00B7792F"/>
    <w:rsid w:val="00BA4159"/>
    <w:rsid w:val="00C0654F"/>
    <w:rsid w:val="00C261E3"/>
    <w:rsid w:val="00C36E8F"/>
    <w:rsid w:val="00C52B15"/>
    <w:rsid w:val="00C735FE"/>
    <w:rsid w:val="00CC28C2"/>
    <w:rsid w:val="00CC3BC4"/>
    <w:rsid w:val="00D25088"/>
    <w:rsid w:val="00D261B4"/>
    <w:rsid w:val="00D3497E"/>
    <w:rsid w:val="00D41E1F"/>
    <w:rsid w:val="00D5088D"/>
    <w:rsid w:val="00DA5D2C"/>
    <w:rsid w:val="00DA6679"/>
    <w:rsid w:val="00DB24AE"/>
    <w:rsid w:val="00DB5404"/>
    <w:rsid w:val="00DF23B7"/>
    <w:rsid w:val="00E2132A"/>
    <w:rsid w:val="00E446C5"/>
    <w:rsid w:val="00E6049E"/>
    <w:rsid w:val="00E66C1F"/>
    <w:rsid w:val="00EA48E1"/>
    <w:rsid w:val="00F00226"/>
    <w:rsid w:val="00F0148B"/>
    <w:rsid w:val="00F56B8F"/>
    <w:rsid w:val="00F62AD1"/>
    <w:rsid w:val="00F93106"/>
    <w:rsid w:val="00FA7173"/>
    <w:rsid w:val="00FC2F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F323AC7"/>
  <w15:chartTrackingRefBased/>
  <w15:docId w15:val="{E2569E8F-43E8-45CD-BCA0-01286EEC3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qFormat="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qFormat="1"/>
    <w:lsdException w:name="List Bullet 3" w:qFormat="1"/>
    <w:lsdException w:name="List Bullet 4" w:semiHidden="1" w:unhideWhenUsed="1"/>
    <w:lsdException w:name="List Bullet 5" w:semiHidden="1" w:unhideWhenUsed="1"/>
    <w:lsdException w:name="List Number 2" w:qFormat="1"/>
    <w:lsdException w:name="List Number 3"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qFormat="1"/>
    <w:lsdException w:name="Body Text Indent 2" w:qFormat="1"/>
    <w:lsdException w:name="Body Text Indent 3" w:qFormat="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uiPriority="31"/>
    <w:lsdException w:name="Intense Reference" w:uiPriority="32"/>
    <w:lsdException w:name="Book Title" w:semiHidden="1" w:uiPriority="33" w:unhideWhenUsed="1"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qFormat/>
    <w:rsid w:val="00665BC9"/>
    <w:pPr>
      <w:autoSpaceDE w:val="0"/>
      <w:autoSpaceDN w:val="0"/>
      <w:jc w:val="both"/>
    </w:pPr>
    <w:rPr>
      <w:sz w:val="24"/>
    </w:rPr>
  </w:style>
  <w:style w:type="paragraph" w:styleId="1">
    <w:name w:val="heading 1"/>
    <w:basedOn w:val="a1"/>
    <w:next w:val="a2"/>
    <w:link w:val="10"/>
    <w:uiPriority w:val="9"/>
    <w:qFormat/>
    <w:rsid w:val="00A76D6F"/>
    <w:pPr>
      <w:keepNext/>
      <w:outlineLvl w:val="0"/>
    </w:pPr>
    <w:rPr>
      <w:rFonts w:ascii="ＤＦ平成ゴシック体W5" w:eastAsia="ＤＦ平成ゴシック体W5" w:hAnsiTheme="majorHAnsi" w:cstheme="majorBidi"/>
      <w:szCs w:val="24"/>
    </w:rPr>
  </w:style>
  <w:style w:type="paragraph" w:styleId="20">
    <w:name w:val="heading 2"/>
    <w:basedOn w:val="a1"/>
    <w:next w:val="a2"/>
    <w:link w:val="21"/>
    <w:uiPriority w:val="9"/>
    <w:qFormat/>
    <w:rsid w:val="00A76D6F"/>
    <w:pPr>
      <w:keepNext/>
      <w:outlineLvl w:val="1"/>
    </w:pPr>
    <w:rPr>
      <w:rFonts w:ascii="ＤＦ平成ゴシック体W5" w:eastAsia="ＤＦ平成ゴシック体W5" w:hAnsiTheme="majorHAnsi" w:cstheme="majorBidi"/>
    </w:rPr>
  </w:style>
  <w:style w:type="paragraph" w:styleId="30">
    <w:name w:val="heading 3"/>
    <w:basedOn w:val="a1"/>
    <w:next w:val="a2"/>
    <w:link w:val="31"/>
    <w:uiPriority w:val="9"/>
    <w:qFormat/>
    <w:rsid w:val="00A76D6F"/>
    <w:pPr>
      <w:keepNext/>
      <w:ind w:rightChars="100" w:right="100"/>
      <w:outlineLvl w:val="2"/>
    </w:pPr>
    <w:rPr>
      <w:rFonts w:ascii="ＤＦ平成ゴシック体W5" w:eastAsia="ＤＦ平成ゴシック体W5" w:hAnsiTheme="majorHAnsi" w:cstheme="majorBidi"/>
    </w:rPr>
  </w:style>
  <w:style w:type="paragraph" w:styleId="40">
    <w:name w:val="heading 4"/>
    <w:basedOn w:val="a1"/>
    <w:next w:val="a1"/>
    <w:link w:val="41"/>
    <w:uiPriority w:val="9"/>
    <w:qFormat/>
    <w:rsid w:val="00A76D6F"/>
    <w:pPr>
      <w:keepNext/>
      <w:outlineLvl w:val="3"/>
    </w:pPr>
    <w:rPr>
      <w:rFonts w:ascii="ＤＦ平成ゴシック体W5" w:eastAsia="ＤＦ平成ゴシック体W5"/>
      <w:bCs/>
    </w:rPr>
  </w:style>
  <w:style w:type="paragraph" w:styleId="50">
    <w:name w:val="heading 5"/>
    <w:basedOn w:val="a1"/>
    <w:next w:val="a2"/>
    <w:link w:val="51"/>
    <w:uiPriority w:val="9"/>
    <w:semiHidden/>
    <w:rsid w:val="00A76D6F"/>
    <w:pPr>
      <w:keepNext/>
      <w:outlineLvl w:val="4"/>
    </w:pPr>
    <w:rPr>
      <w:rFonts w:ascii="ＤＦ平成ゴシック体W5" w:eastAsia="ＤＦ平成ゴシック体W5" w:hAnsiTheme="majorHAnsi" w:cstheme="majorBidi"/>
    </w:rPr>
  </w:style>
  <w:style w:type="paragraph" w:styleId="6">
    <w:name w:val="heading 6"/>
    <w:basedOn w:val="a1"/>
    <w:next w:val="a1"/>
    <w:link w:val="60"/>
    <w:uiPriority w:val="9"/>
    <w:semiHidden/>
    <w:rsid w:val="002F27B4"/>
    <w:pPr>
      <w:keepNext/>
      <w:ind w:leftChars="800" w:left="800"/>
      <w:outlineLvl w:val="5"/>
    </w:pPr>
    <w:rPr>
      <w:b/>
      <w:bCs/>
    </w:rPr>
  </w:style>
  <w:style w:type="paragraph" w:styleId="7">
    <w:name w:val="heading 7"/>
    <w:basedOn w:val="a1"/>
    <w:next w:val="a1"/>
    <w:link w:val="70"/>
    <w:uiPriority w:val="9"/>
    <w:semiHidden/>
    <w:rsid w:val="002F27B4"/>
    <w:pPr>
      <w:keepNext/>
      <w:ind w:leftChars="800" w:left="800"/>
      <w:outlineLvl w:val="6"/>
    </w:pPr>
  </w:style>
  <w:style w:type="paragraph" w:styleId="8">
    <w:name w:val="heading 8"/>
    <w:basedOn w:val="a1"/>
    <w:next w:val="a1"/>
    <w:link w:val="80"/>
    <w:uiPriority w:val="9"/>
    <w:semiHidden/>
    <w:rsid w:val="00D41E1F"/>
    <w:pPr>
      <w:keepNext/>
      <w:ind w:leftChars="1200" w:left="1200"/>
      <w:outlineLvl w:val="7"/>
    </w:pPr>
  </w:style>
  <w:style w:type="paragraph" w:styleId="9">
    <w:name w:val="heading 9"/>
    <w:basedOn w:val="a1"/>
    <w:next w:val="a1"/>
    <w:link w:val="90"/>
    <w:uiPriority w:val="9"/>
    <w:semiHidden/>
    <w:rsid w:val="001104FE"/>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No Spacing"/>
    <w:uiPriority w:val="1"/>
    <w:qFormat/>
    <w:rsid w:val="00B163ED"/>
    <w:pPr>
      <w:widowControl w:val="0"/>
      <w:spacing w:line="240" w:lineRule="exact"/>
      <w:jc w:val="both"/>
    </w:pPr>
    <w:rPr>
      <w:rFonts w:asciiTheme="minorEastAsia"/>
      <w:sz w:val="18"/>
    </w:rPr>
  </w:style>
  <w:style w:type="character" w:customStyle="1" w:styleId="10">
    <w:name w:val="見出し 1 (文字)"/>
    <w:basedOn w:val="a3"/>
    <w:link w:val="1"/>
    <w:uiPriority w:val="9"/>
    <w:rsid w:val="00C735FE"/>
    <w:rPr>
      <w:rFonts w:ascii="ＤＦ平成ゴシック体W5" w:eastAsia="ＤＦ平成ゴシック体W5" w:hAnsiTheme="majorHAnsi" w:cstheme="majorBidi"/>
      <w:sz w:val="24"/>
      <w:szCs w:val="24"/>
    </w:rPr>
  </w:style>
  <w:style w:type="character" w:customStyle="1" w:styleId="31">
    <w:name w:val="見出し 3 (文字)"/>
    <w:basedOn w:val="a3"/>
    <w:link w:val="30"/>
    <w:uiPriority w:val="9"/>
    <w:rsid w:val="00C735FE"/>
    <w:rPr>
      <w:rFonts w:ascii="ＤＦ平成ゴシック体W5" w:eastAsia="ＤＦ平成ゴシック体W5" w:hAnsiTheme="majorHAnsi" w:cstheme="majorBidi"/>
      <w:sz w:val="24"/>
    </w:rPr>
  </w:style>
  <w:style w:type="character" w:customStyle="1" w:styleId="21">
    <w:name w:val="見出し 2 (文字)"/>
    <w:basedOn w:val="a3"/>
    <w:link w:val="20"/>
    <w:uiPriority w:val="9"/>
    <w:rsid w:val="00C735FE"/>
    <w:rPr>
      <w:rFonts w:ascii="ＤＦ平成ゴシック体W5" w:eastAsia="ＤＦ平成ゴシック体W5" w:hAnsiTheme="majorHAnsi" w:cstheme="majorBidi"/>
      <w:sz w:val="24"/>
    </w:rPr>
  </w:style>
  <w:style w:type="character" w:customStyle="1" w:styleId="41">
    <w:name w:val="見出し 4 (文字)"/>
    <w:basedOn w:val="a3"/>
    <w:link w:val="40"/>
    <w:uiPriority w:val="9"/>
    <w:rsid w:val="004B5C90"/>
    <w:rPr>
      <w:rFonts w:ascii="ＤＦ平成ゴシック体W5" w:eastAsia="ＤＦ平成ゴシック体W5"/>
      <w:bCs/>
      <w:sz w:val="24"/>
    </w:rPr>
  </w:style>
  <w:style w:type="character" w:customStyle="1" w:styleId="51">
    <w:name w:val="見出し 5 (文字)"/>
    <w:basedOn w:val="a3"/>
    <w:link w:val="50"/>
    <w:uiPriority w:val="9"/>
    <w:semiHidden/>
    <w:rsid w:val="00736770"/>
    <w:rPr>
      <w:rFonts w:ascii="ＤＦ平成ゴシック体W5" w:eastAsia="ＤＦ平成ゴシック体W5" w:hAnsiTheme="majorHAnsi" w:cstheme="majorBidi"/>
      <w:sz w:val="24"/>
    </w:rPr>
  </w:style>
  <w:style w:type="paragraph" w:styleId="a7">
    <w:name w:val="Title"/>
    <w:basedOn w:val="a1"/>
    <w:next w:val="a8"/>
    <w:link w:val="a9"/>
    <w:uiPriority w:val="10"/>
    <w:qFormat/>
    <w:rsid w:val="002F27B4"/>
    <w:pPr>
      <w:spacing w:before="240" w:after="120"/>
      <w:jc w:val="center"/>
      <w:outlineLvl w:val="0"/>
    </w:pPr>
    <w:rPr>
      <w:rFonts w:ascii="ＤＦ平成ゴシック体W5" w:eastAsia="ＤＦ平成ゴシック体W5" w:hAnsiTheme="majorHAnsi" w:cstheme="majorBidi"/>
      <w:sz w:val="40"/>
      <w:szCs w:val="32"/>
    </w:rPr>
  </w:style>
  <w:style w:type="character" w:customStyle="1" w:styleId="a9">
    <w:name w:val="表題 (文字)"/>
    <w:basedOn w:val="a3"/>
    <w:link w:val="a7"/>
    <w:uiPriority w:val="10"/>
    <w:rsid w:val="002F27B4"/>
    <w:rPr>
      <w:rFonts w:ascii="ＤＦ平成ゴシック体W5" w:eastAsia="ＤＦ平成ゴシック体W5" w:hAnsiTheme="majorHAnsi" w:cstheme="majorBidi"/>
      <w:sz w:val="40"/>
      <w:szCs w:val="32"/>
    </w:rPr>
  </w:style>
  <w:style w:type="paragraph" w:styleId="a8">
    <w:name w:val="Subtitle"/>
    <w:basedOn w:val="a1"/>
    <w:next w:val="a2"/>
    <w:link w:val="aa"/>
    <w:uiPriority w:val="11"/>
    <w:qFormat/>
    <w:rsid w:val="002F27B4"/>
    <w:pPr>
      <w:jc w:val="center"/>
      <w:outlineLvl w:val="1"/>
    </w:pPr>
    <w:rPr>
      <w:rFonts w:ascii="ＤＦ平成ゴシック体W5" w:eastAsia="ＤＦ平成ゴシック体W5" w:hAnsiTheme="majorHAnsi" w:cstheme="majorBidi"/>
      <w:sz w:val="32"/>
      <w:szCs w:val="24"/>
    </w:rPr>
  </w:style>
  <w:style w:type="character" w:customStyle="1" w:styleId="aa">
    <w:name w:val="副題 (文字)"/>
    <w:basedOn w:val="a3"/>
    <w:link w:val="a8"/>
    <w:uiPriority w:val="11"/>
    <w:rsid w:val="002F27B4"/>
    <w:rPr>
      <w:rFonts w:ascii="ＤＦ平成ゴシック体W5" w:eastAsia="ＤＦ平成ゴシック体W5" w:hAnsiTheme="majorHAnsi" w:cstheme="majorBidi"/>
      <w:sz w:val="32"/>
      <w:szCs w:val="24"/>
    </w:rPr>
  </w:style>
  <w:style w:type="paragraph" w:customStyle="1" w:styleId="ab">
    <w:name w:val="図番号"/>
    <w:basedOn w:val="ac"/>
    <w:next w:val="a2"/>
    <w:link w:val="ad"/>
    <w:qFormat/>
    <w:rsid w:val="002F27B4"/>
    <w:pPr>
      <w:widowControl w:val="0"/>
      <w:ind w:leftChars="0" w:left="0"/>
      <w:jc w:val="center"/>
    </w:pPr>
    <w:rPr>
      <w:rFonts w:ascii="ＤＦ平成ゴシック体W5" w:eastAsia="ＤＦ平成ゴシック体W5"/>
    </w:rPr>
  </w:style>
  <w:style w:type="character" w:customStyle="1" w:styleId="ad">
    <w:name w:val="図番号 (文字)"/>
    <w:basedOn w:val="a3"/>
    <w:link w:val="ab"/>
    <w:rsid w:val="002F27B4"/>
    <w:rPr>
      <w:rFonts w:ascii="ＤＦ平成ゴシック体W5" w:eastAsia="ＤＦ平成ゴシック体W5"/>
    </w:rPr>
  </w:style>
  <w:style w:type="paragraph" w:styleId="ac">
    <w:name w:val="List Paragraph"/>
    <w:basedOn w:val="a1"/>
    <w:uiPriority w:val="34"/>
    <w:unhideWhenUsed/>
    <w:rsid w:val="00991239"/>
    <w:pPr>
      <w:ind w:leftChars="400" w:left="840"/>
    </w:pPr>
  </w:style>
  <w:style w:type="paragraph" w:styleId="ae">
    <w:name w:val="header"/>
    <w:basedOn w:val="a1"/>
    <w:link w:val="af"/>
    <w:uiPriority w:val="99"/>
    <w:rsid w:val="00C261E3"/>
    <w:pPr>
      <w:tabs>
        <w:tab w:val="center" w:pos="4252"/>
        <w:tab w:val="right" w:pos="8504"/>
      </w:tabs>
      <w:snapToGrid w:val="0"/>
    </w:pPr>
    <w:rPr>
      <w:rFonts w:asciiTheme="minorEastAsia"/>
    </w:rPr>
  </w:style>
  <w:style w:type="character" w:customStyle="1" w:styleId="af">
    <w:name w:val="ヘッダー (文字)"/>
    <w:basedOn w:val="a3"/>
    <w:link w:val="ae"/>
    <w:uiPriority w:val="99"/>
    <w:rsid w:val="00C261E3"/>
    <w:rPr>
      <w:rFonts w:asciiTheme="minorEastAsia"/>
    </w:rPr>
  </w:style>
  <w:style w:type="paragraph" w:styleId="af0">
    <w:name w:val="footer"/>
    <w:basedOn w:val="a1"/>
    <w:link w:val="af1"/>
    <w:uiPriority w:val="99"/>
    <w:rsid w:val="00C261E3"/>
    <w:pPr>
      <w:tabs>
        <w:tab w:val="center" w:pos="4252"/>
        <w:tab w:val="right" w:pos="8504"/>
      </w:tabs>
      <w:snapToGrid w:val="0"/>
    </w:pPr>
    <w:rPr>
      <w:rFonts w:asciiTheme="minorEastAsia"/>
    </w:rPr>
  </w:style>
  <w:style w:type="character" w:customStyle="1" w:styleId="af1">
    <w:name w:val="フッター (文字)"/>
    <w:basedOn w:val="a3"/>
    <w:link w:val="af0"/>
    <w:uiPriority w:val="99"/>
    <w:rsid w:val="00C261E3"/>
    <w:rPr>
      <w:rFonts w:asciiTheme="minorEastAsia"/>
    </w:rPr>
  </w:style>
  <w:style w:type="paragraph" w:styleId="a0">
    <w:name w:val="table of authorities"/>
    <w:basedOn w:val="a1"/>
    <w:uiPriority w:val="99"/>
    <w:qFormat/>
    <w:rsid w:val="00C735FE"/>
    <w:pPr>
      <w:numPr>
        <w:numId w:val="13"/>
      </w:numPr>
    </w:pPr>
    <w:rPr>
      <w:rFonts w:asciiTheme="minorEastAsia"/>
    </w:rPr>
  </w:style>
  <w:style w:type="paragraph" w:styleId="a">
    <w:name w:val="List Bullet"/>
    <w:basedOn w:val="a1"/>
    <w:next w:val="af2"/>
    <w:uiPriority w:val="99"/>
    <w:qFormat/>
    <w:rsid w:val="00C735FE"/>
    <w:pPr>
      <w:numPr>
        <w:numId w:val="7"/>
      </w:numPr>
      <w:ind w:left="200" w:hanging="200"/>
      <w:contextualSpacing/>
    </w:pPr>
  </w:style>
  <w:style w:type="paragraph" w:styleId="af2">
    <w:name w:val="Body Text Indent"/>
    <w:basedOn w:val="a1"/>
    <w:link w:val="af3"/>
    <w:uiPriority w:val="99"/>
    <w:qFormat/>
    <w:rsid w:val="00B163ED"/>
    <w:pPr>
      <w:ind w:leftChars="100" w:left="100" w:firstLineChars="100" w:firstLine="100"/>
    </w:pPr>
    <w:rPr>
      <w:rFonts w:asciiTheme="minorEastAsia"/>
    </w:rPr>
  </w:style>
  <w:style w:type="character" w:customStyle="1" w:styleId="af3">
    <w:name w:val="本文インデント (文字)"/>
    <w:basedOn w:val="a3"/>
    <w:link w:val="af2"/>
    <w:uiPriority w:val="99"/>
    <w:rsid w:val="00B163ED"/>
    <w:rPr>
      <w:rFonts w:asciiTheme="minorEastAsia"/>
      <w:sz w:val="24"/>
    </w:rPr>
  </w:style>
  <w:style w:type="paragraph" w:styleId="2">
    <w:name w:val="List Bullet 2"/>
    <w:basedOn w:val="a1"/>
    <w:next w:val="22"/>
    <w:uiPriority w:val="99"/>
    <w:qFormat/>
    <w:rsid w:val="00C735FE"/>
    <w:pPr>
      <w:numPr>
        <w:numId w:val="8"/>
      </w:numPr>
      <w:ind w:left="400" w:hanging="200"/>
      <w:contextualSpacing/>
    </w:pPr>
  </w:style>
  <w:style w:type="paragraph" w:styleId="3">
    <w:name w:val="List Bullet 3"/>
    <w:basedOn w:val="a1"/>
    <w:next w:val="32"/>
    <w:uiPriority w:val="99"/>
    <w:qFormat/>
    <w:rsid w:val="00C735FE"/>
    <w:pPr>
      <w:numPr>
        <w:numId w:val="9"/>
      </w:numPr>
      <w:ind w:left="600" w:hanging="200"/>
      <w:contextualSpacing/>
    </w:pPr>
  </w:style>
  <w:style w:type="paragraph" w:styleId="22">
    <w:name w:val="Body Text Indent 2"/>
    <w:basedOn w:val="a1"/>
    <w:link w:val="23"/>
    <w:uiPriority w:val="99"/>
    <w:qFormat/>
    <w:rsid w:val="00B163ED"/>
    <w:pPr>
      <w:ind w:leftChars="200" w:left="200" w:firstLineChars="100" w:firstLine="100"/>
    </w:pPr>
    <w:rPr>
      <w:rFonts w:asciiTheme="minorEastAsia"/>
    </w:rPr>
  </w:style>
  <w:style w:type="character" w:customStyle="1" w:styleId="23">
    <w:name w:val="本文インデント 2 (文字)"/>
    <w:basedOn w:val="a3"/>
    <w:link w:val="22"/>
    <w:uiPriority w:val="99"/>
    <w:rsid w:val="00B163ED"/>
    <w:rPr>
      <w:rFonts w:asciiTheme="minorEastAsia"/>
      <w:sz w:val="24"/>
    </w:rPr>
  </w:style>
  <w:style w:type="paragraph" w:styleId="af4">
    <w:name w:val="footnote text"/>
    <w:basedOn w:val="a1"/>
    <w:link w:val="af5"/>
    <w:uiPriority w:val="99"/>
    <w:qFormat/>
    <w:rsid w:val="00C735FE"/>
    <w:pPr>
      <w:snapToGrid w:val="0"/>
    </w:pPr>
  </w:style>
  <w:style w:type="paragraph" w:styleId="32">
    <w:name w:val="Body Text Indent 3"/>
    <w:basedOn w:val="a1"/>
    <w:link w:val="33"/>
    <w:uiPriority w:val="99"/>
    <w:qFormat/>
    <w:rsid w:val="00A76D6F"/>
    <w:pPr>
      <w:ind w:leftChars="600" w:left="600" w:firstLineChars="100" w:firstLine="100"/>
    </w:pPr>
    <w:rPr>
      <w:rFonts w:asciiTheme="minorEastAsia"/>
      <w:szCs w:val="16"/>
    </w:rPr>
  </w:style>
  <w:style w:type="character" w:customStyle="1" w:styleId="33">
    <w:name w:val="本文インデント 3 (文字)"/>
    <w:basedOn w:val="a3"/>
    <w:link w:val="32"/>
    <w:uiPriority w:val="99"/>
    <w:rsid w:val="00A76D6F"/>
    <w:rPr>
      <w:rFonts w:asciiTheme="minorEastAsia"/>
      <w:sz w:val="24"/>
      <w:szCs w:val="16"/>
    </w:rPr>
  </w:style>
  <w:style w:type="character" w:customStyle="1" w:styleId="af5">
    <w:name w:val="脚注文字列 (文字)"/>
    <w:basedOn w:val="a3"/>
    <w:link w:val="af4"/>
    <w:uiPriority w:val="99"/>
    <w:rsid w:val="00C735FE"/>
  </w:style>
  <w:style w:type="paragraph" w:styleId="af6">
    <w:name w:val="List Number"/>
    <w:basedOn w:val="a1"/>
    <w:next w:val="af2"/>
    <w:uiPriority w:val="99"/>
    <w:qFormat/>
    <w:rsid w:val="00A76D6F"/>
    <w:pPr>
      <w:contextualSpacing/>
    </w:pPr>
    <w:rPr>
      <w:rFonts w:asciiTheme="minorEastAsia"/>
    </w:rPr>
  </w:style>
  <w:style w:type="paragraph" w:styleId="a2">
    <w:name w:val="Body Text"/>
    <w:basedOn w:val="a1"/>
    <w:link w:val="af7"/>
    <w:uiPriority w:val="99"/>
    <w:qFormat/>
    <w:rsid w:val="008C05C4"/>
    <w:pPr>
      <w:overflowPunct w:val="0"/>
      <w:ind w:firstLineChars="100" w:firstLine="100"/>
    </w:pPr>
  </w:style>
  <w:style w:type="character" w:customStyle="1" w:styleId="af7">
    <w:name w:val="本文 (文字)"/>
    <w:basedOn w:val="a3"/>
    <w:link w:val="a2"/>
    <w:uiPriority w:val="99"/>
    <w:rsid w:val="008C05C4"/>
    <w:rPr>
      <w:sz w:val="24"/>
    </w:rPr>
  </w:style>
  <w:style w:type="paragraph" w:styleId="24">
    <w:name w:val="List Number 2"/>
    <w:basedOn w:val="a1"/>
    <w:next w:val="22"/>
    <w:uiPriority w:val="99"/>
    <w:qFormat/>
    <w:rsid w:val="00A76D6F"/>
    <w:pPr>
      <w:contextualSpacing/>
    </w:pPr>
    <w:rPr>
      <w:rFonts w:asciiTheme="minorEastAsia"/>
    </w:rPr>
  </w:style>
  <w:style w:type="paragraph" w:styleId="34">
    <w:name w:val="List Number 3"/>
    <w:basedOn w:val="a1"/>
    <w:next w:val="32"/>
    <w:uiPriority w:val="99"/>
    <w:qFormat/>
    <w:rsid w:val="00A76D6F"/>
    <w:pPr>
      <w:contextualSpacing/>
    </w:pPr>
    <w:rPr>
      <w:rFonts w:asciiTheme="minorEastAsia"/>
    </w:rPr>
  </w:style>
  <w:style w:type="character" w:customStyle="1" w:styleId="60">
    <w:name w:val="見出し 6 (文字)"/>
    <w:basedOn w:val="a3"/>
    <w:link w:val="6"/>
    <w:uiPriority w:val="9"/>
    <w:semiHidden/>
    <w:rsid w:val="00736770"/>
    <w:rPr>
      <w:b/>
      <w:bCs/>
    </w:rPr>
  </w:style>
  <w:style w:type="character" w:customStyle="1" w:styleId="70">
    <w:name w:val="見出し 7 (文字)"/>
    <w:basedOn w:val="a3"/>
    <w:link w:val="7"/>
    <w:uiPriority w:val="9"/>
    <w:semiHidden/>
    <w:rsid w:val="00736770"/>
  </w:style>
  <w:style w:type="paragraph" w:styleId="25">
    <w:name w:val="Body Text 2"/>
    <w:basedOn w:val="a1"/>
    <w:link w:val="26"/>
    <w:uiPriority w:val="99"/>
    <w:qFormat/>
    <w:rsid w:val="00A76D6F"/>
    <w:pPr>
      <w:ind w:firstLineChars="100" w:firstLine="100"/>
    </w:pPr>
    <w:rPr>
      <w:rFonts w:asciiTheme="minorEastAsia"/>
    </w:rPr>
  </w:style>
  <w:style w:type="character" w:customStyle="1" w:styleId="26">
    <w:name w:val="本文 2 (文字)"/>
    <w:basedOn w:val="a3"/>
    <w:link w:val="25"/>
    <w:uiPriority w:val="99"/>
    <w:rsid w:val="00A76D6F"/>
    <w:rPr>
      <w:rFonts w:asciiTheme="minorEastAsia"/>
    </w:rPr>
  </w:style>
  <w:style w:type="paragraph" w:styleId="35">
    <w:name w:val="Body Text 3"/>
    <w:basedOn w:val="a1"/>
    <w:link w:val="36"/>
    <w:uiPriority w:val="99"/>
    <w:qFormat/>
    <w:rsid w:val="00A76D6F"/>
    <w:pPr>
      <w:ind w:firstLineChars="100" w:firstLine="100"/>
    </w:pPr>
    <w:rPr>
      <w:rFonts w:asciiTheme="minorEastAsia"/>
      <w:sz w:val="18"/>
      <w:szCs w:val="16"/>
    </w:rPr>
  </w:style>
  <w:style w:type="character" w:customStyle="1" w:styleId="36">
    <w:name w:val="本文 3 (文字)"/>
    <w:basedOn w:val="a3"/>
    <w:link w:val="35"/>
    <w:uiPriority w:val="99"/>
    <w:rsid w:val="00A76D6F"/>
    <w:rPr>
      <w:rFonts w:asciiTheme="minorEastAsia"/>
      <w:sz w:val="18"/>
      <w:szCs w:val="16"/>
    </w:rPr>
  </w:style>
  <w:style w:type="paragraph" w:styleId="11">
    <w:name w:val="toc 1"/>
    <w:basedOn w:val="a1"/>
    <w:next w:val="a1"/>
    <w:autoRedefine/>
    <w:uiPriority w:val="39"/>
    <w:rsid w:val="00E2132A"/>
    <w:pPr>
      <w:tabs>
        <w:tab w:val="right" w:leader="dot" w:pos="9072"/>
      </w:tabs>
      <w:ind w:left="420" w:hangingChars="200" w:hanging="420"/>
    </w:pPr>
  </w:style>
  <w:style w:type="paragraph" w:styleId="27">
    <w:name w:val="toc 2"/>
    <w:basedOn w:val="a1"/>
    <w:next w:val="a1"/>
    <w:autoRedefine/>
    <w:uiPriority w:val="39"/>
    <w:rsid w:val="00996304"/>
    <w:pPr>
      <w:tabs>
        <w:tab w:val="right" w:leader="dot" w:pos="9072"/>
      </w:tabs>
      <w:ind w:left="300" w:hangingChars="300" w:hanging="300"/>
    </w:pPr>
    <w:rPr>
      <w:rFonts w:asciiTheme="minorEastAsia"/>
    </w:rPr>
  </w:style>
  <w:style w:type="paragraph" w:styleId="37">
    <w:name w:val="toc 3"/>
    <w:basedOn w:val="a1"/>
    <w:next w:val="a1"/>
    <w:autoRedefine/>
    <w:uiPriority w:val="39"/>
    <w:rsid w:val="00996304"/>
    <w:pPr>
      <w:tabs>
        <w:tab w:val="right" w:leader="dot" w:pos="9072"/>
      </w:tabs>
      <w:ind w:left="960" w:hangingChars="400" w:hanging="960"/>
    </w:pPr>
    <w:rPr>
      <w:rFonts w:asciiTheme="minorEastAsia"/>
    </w:rPr>
  </w:style>
  <w:style w:type="paragraph" w:styleId="42">
    <w:name w:val="toc 4"/>
    <w:basedOn w:val="a1"/>
    <w:next w:val="a1"/>
    <w:autoRedefine/>
    <w:uiPriority w:val="39"/>
    <w:rsid w:val="00996304"/>
    <w:pPr>
      <w:tabs>
        <w:tab w:val="right" w:leader="dot" w:pos="9072"/>
      </w:tabs>
      <w:ind w:left="500" w:hangingChars="500" w:hanging="500"/>
    </w:pPr>
  </w:style>
  <w:style w:type="paragraph" w:styleId="af8">
    <w:name w:val="TOC Heading"/>
    <w:basedOn w:val="1"/>
    <w:next w:val="a1"/>
    <w:uiPriority w:val="39"/>
    <w:rsid w:val="00996304"/>
    <w:pPr>
      <w:jc w:val="center"/>
      <w:outlineLvl w:val="9"/>
    </w:pPr>
  </w:style>
  <w:style w:type="paragraph" w:customStyle="1" w:styleId="af9">
    <w:name w:val="表中文"/>
    <w:basedOn w:val="a1"/>
    <w:qFormat/>
    <w:rsid w:val="00B163ED"/>
    <w:pPr>
      <w:spacing w:line="300" w:lineRule="exact"/>
    </w:pPr>
    <w:rPr>
      <w:sz w:val="21"/>
    </w:rPr>
  </w:style>
  <w:style w:type="character" w:customStyle="1" w:styleId="80">
    <w:name w:val="見出し 8 (文字)"/>
    <w:basedOn w:val="a3"/>
    <w:link w:val="8"/>
    <w:uiPriority w:val="9"/>
    <w:semiHidden/>
    <w:rsid w:val="00736770"/>
  </w:style>
  <w:style w:type="paragraph" w:styleId="4">
    <w:name w:val="List Number 4"/>
    <w:basedOn w:val="a1"/>
    <w:uiPriority w:val="99"/>
    <w:semiHidden/>
    <w:unhideWhenUsed/>
    <w:rsid w:val="001104FE"/>
    <w:pPr>
      <w:numPr>
        <w:ilvl w:val="7"/>
        <w:numId w:val="21"/>
      </w:numPr>
      <w:contextualSpacing/>
    </w:pPr>
  </w:style>
  <w:style w:type="character" w:customStyle="1" w:styleId="90">
    <w:name w:val="見出し 9 (文字)"/>
    <w:basedOn w:val="a3"/>
    <w:link w:val="9"/>
    <w:uiPriority w:val="9"/>
    <w:semiHidden/>
    <w:rsid w:val="00736770"/>
  </w:style>
  <w:style w:type="paragraph" w:styleId="5">
    <w:name w:val="List Number 5"/>
    <w:basedOn w:val="a1"/>
    <w:uiPriority w:val="99"/>
    <w:semiHidden/>
    <w:unhideWhenUsed/>
    <w:rsid w:val="00782621"/>
    <w:pPr>
      <w:numPr>
        <w:ilvl w:val="8"/>
        <w:numId w:val="21"/>
      </w:numPr>
      <w:contextualSpacing/>
    </w:pPr>
  </w:style>
  <w:style w:type="character" w:styleId="afa">
    <w:name w:val="Hyperlink"/>
    <w:basedOn w:val="a3"/>
    <w:uiPriority w:val="99"/>
    <w:semiHidden/>
    <w:rsid w:val="0078262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497547">
      <w:bodyDiv w:val="1"/>
      <w:marLeft w:val="0"/>
      <w:marRight w:val="0"/>
      <w:marTop w:val="0"/>
      <w:marBottom w:val="0"/>
      <w:divBdr>
        <w:top w:val="none" w:sz="0" w:space="0" w:color="auto"/>
        <w:left w:val="none" w:sz="0" w:space="0" w:color="auto"/>
        <w:bottom w:val="none" w:sz="0" w:space="0" w:color="auto"/>
        <w:right w:val="none" w:sz="0" w:space="0" w:color="auto"/>
      </w:divBdr>
    </w:div>
    <w:div w:id="1565287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F2014">
  <a:themeElements>
    <a:clrScheme name="F2014">
      <a:dk1>
        <a:sysClr val="windowText" lastClr="000000"/>
      </a:dk1>
      <a:lt1>
        <a:srgbClr val="FFFFFF"/>
      </a:lt1>
      <a:dk2>
        <a:srgbClr val="44546A"/>
      </a:dk2>
      <a:lt2>
        <a:srgbClr val="E7E6E6"/>
      </a:lt2>
      <a:accent1>
        <a:srgbClr val="0071BC"/>
      </a:accent1>
      <a:accent2>
        <a:srgbClr val="E03253"/>
      </a:accent2>
      <a:accent3>
        <a:srgbClr val="4D4D4D"/>
      </a:accent3>
      <a:accent4>
        <a:srgbClr val="FFC000"/>
      </a:accent4>
      <a:accent5>
        <a:srgbClr val="E2F1FA"/>
      </a:accent5>
      <a:accent6>
        <a:srgbClr val="EAEAEA"/>
      </a:accent6>
      <a:hlink>
        <a:srgbClr val="0563C1"/>
      </a:hlink>
      <a:folHlink>
        <a:srgbClr val="954F72"/>
      </a:folHlink>
    </a:clrScheme>
    <a:fontScheme name="ユーザー定義 1">
      <a:majorFont>
        <a:latin typeface="ＤＦ平成ゴシック体W5"/>
        <a:ea typeface="ＤＦ平成明朝体W7"/>
        <a:cs typeface=""/>
      </a:majorFont>
      <a:minorFont>
        <a:latin typeface="ＤＦ平成明朝体W3"/>
        <a:ea typeface="ＤＦ平成明朝体W3"/>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F2014" id="{F350D012-F2D9-4DCA-A3F0-0AD775218B07}" vid="{74174666-CF37-4477-B1D5-C2CFA47D568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417D6E-B01F-4A93-8EF1-00FECC248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3</Pages>
  <Words>342</Words>
  <Characters>1954</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201op</cp:lastModifiedBy>
  <cp:revision>10</cp:revision>
  <cp:lastPrinted>2021-11-29T23:34:00Z</cp:lastPrinted>
  <dcterms:created xsi:type="dcterms:W3CDTF">2021-11-22T05:56:00Z</dcterms:created>
  <dcterms:modified xsi:type="dcterms:W3CDTF">2021-11-30T06:34:00Z</dcterms:modified>
</cp:coreProperties>
</file>