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DEE7C" w14:textId="17404043" w:rsidR="00FF22F4" w:rsidRDefault="00D30CE3">
      <w:pPr>
        <w:rPr>
          <w:rFonts w:hint="default"/>
        </w:rPr>
      </w:pPr>
      <w:r>
        <w:rPr>
          <w:noProof/>
        </w:rPr>
        <w:drawing>
          <wp:anchor distT="0" distB="0" distL="114300" distR="114300" simplePos="0" relativeHeight="251675136" behindDoc="0" locked="0" layoutInCell="1" allowOverlap="1" wp14:anchorId="72CF485D" wp14:editId="16EDF9EC">
            <wp:simplePos x="0" y="0"/>
            <wp:positionH relativeFrom="margin">
              <wp:align>right</wp:align>
            </wp:positionH>
            <wp:positionV relativeFrom="paragraph">
              <wp:posOffset>61595</wp:posOffset>
            </wp:positionV>
            <wp:extent cx="1276350" cy="771525"/>
            <wp:effectExtent l="0" t="0" r="0" b="0"/>
            <wp:wrapNone/>
            <wp:docPr id="221"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8">
                      <a:extLst>
                        <a:ext uri="{28A0092B-C50C-407E-A947-70E740481C1C}">
                          <a14:useLocalDpi xmlns:a14="http://schemas.microsoft.com/office/drawing/2010/main" val="0"/>
                        </a:ext>
                      </a:extLst>
                    </a:blip>
                    <a:srcRect l="4741" t="3439" r="4472" b="17232"/>
                    <a:stretch>
                      <a:fillRect/>
                    </a:stretch>
                  </pic:blipFill>
                  <pic:spPr bwMode="auto">
                    <a:xfrm>
                      <a:off x="0" y="0"/>
                      <a:ext cx="127635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2B53C" w14:textId="77777777" w:rsidR="00FF22F4" w:rsidRDefault="00FF22F4">
      <w:pPr>
        <w:rPr>
          <w:rFonts w:hint="default"/>
        </w:rPr>
      </w:pPr>
    </w:p>
    <w:p w14:paraId="66BF7C63" w14:textId="77777777" w:rsidR="00FF22F4" w:rsidRDefault="00FF22F4">
      <w:pPr>
        <w:rPr>
          <w:rFonts w:hint="default"/>
        </w:rPr>
      </w:pPr>
    </w:p>
    <w:p w14:paraId="5B13C7A4" w14:textId="77777777" w:rsidR="00FF22F4" w:rsidRDefault="00FF22F4">
      <w:pPr>
        <w:rPr>
          <w:rFonts w:hint="default"/>
        </w:rPr>
      </w:pPr>
    </w:p>
    <w:p w14:paraId="20DECB14" w14:textId="00363C23" w:rsidR="00E30B60" w:rsidRDefault="00E30B60">
      <w:pPr>
        <w:tabs>
          <w:tab w:val="left" w:pos="5180"/>
        </w:tabs>
        <w:rPr>
          <w:rFonts w:hint="default"/>
        </w:rPr>
      </w:pPr>
      <w:r>
        <w:t>りんご生産情報</w:t>
      </w:r>
      <w:r w:rsidR="001006C1">
        <w:t>第</w:t>
      </w:r>
      <w:r w:rsidR="00AF0B61">
        <w:t>４</w:t>
      </w:r>
      <w:r w:rsidR="001006C1">
        <w:t>号</w:t>
      </w:r>
      <w:r w:rsidR="00FF22F4">
        <w:t xml:space="preserve">　　</w:t>
      </w:r>
      <w:r>
        <w:t xml:space="preserve">　　　　　　　　　　　　　</w:t>
      </w:r>
      <w:r w:rsidR="00D447E1">
        <w:t xml:space="preserve"> </w:t>
      </w:r>
      <w:r>
        <w:t>令和８年</w:t>
      </w:r>
      <w:r w:rsidR="008010B1">
        <w:t>５</w:t>
      </w:r>
      <w:r>
        <w:t>月</w:t>
      </w:r>
      <w:r w:rsidR="00AF0B61">
        <w:t>29</w:t>
      </w:r>
      <w:r>
        <w:t>日発表</w:t>
      </w:r>
      <w:r w:rsidR="0021241F">
        <w:t xml:space="preserve">　　　</w:t>
      </w:r>
    </w:p>
    <w:p w14:paraId="1E217258" w14:textId="3F92D1CB" w:rsidR="00E30B60" w:rsidRPr="00984BBD" w:rsidRDefault="00E30B60">
      <w:pPr>
        <w:rPr>
          <w:rFonts w:hint="default"/>
        </w:rPr>
      </w:pPr>
      <w:r w:rsidRPr="00984BBD">
        <w:t>（</w:t>
      </w:r>
      <w:r w:rsidR="008010B1">
        <w:t>５</w:t>
      </w:r>
      <w:r w:rsidR="001006C1" w:rsidRPr="00984BBD">
        <w:t>月</w:t>
      </w:r>
      <w:r w:rsidR="00AF0B61">
        <w:t>30</w:t>
      </w:r>
      <w:r w:rsidR="001006C1" w:rsidRPr="00984BBD">
        <w:t>日～</w:t>
      </w:r>
      <w:r w:rsidR="00AF0B61">
        <w:t>６</w:t>
      </w:r>
      <w:r w:rsidR="001006C1" w:rsidRPr="00984BBD">
        <w:t>月</w:t>
      </w:r>
      <w:r w:rsidR="00AF0B61">
        <w:t>10</w:t>
      </w:r>
      <w:r w:rsidR="001006C1" w:rsidRPr="00984BBD">
        <w:t>日</w:t>
      </w:r>
      <w:r w:rsidRPr="00984BBD">
        <w:t>）               　　　　　　青森県「農林水産力」強化本部</w:t>
      </w:r>
    </w:p>
    <w:p w14:paraId="042C56AA" w14:textId="77777777" w:rsidR="00E30B60" w:rsidRPr="00B019D6" w:rsidRDefault="00E30B60">
      <w:pPr>
        <w:rPr>
          <w:rFonts w:hint="default"/>
        </w:rPr>
      </w:pPr>
    </w:p>
    <w:tbl>
      <w:tblPr>
        <w:tblW w:w="0" w:type="auto"/>
        <w:jc w:val="center"/>
        <w:tblLayout w:type="fixed"/>
        <w:tblCellMar>
          <w:left w:w="0" w:type="dxa"/>
          <w:right w:w="0" w:type="dxa"/>
        </w:tblCellMar>
        <w:tblLook w:val="0000" w:firstRow="0" w:lastRow="0" w:firstColumn="0" w:lastColumn="0" w:noHBand="0" w:noVBand="0"/>
      </w:tblPr>
      <w:tblGrid>
        <w:gridCol w:w="7485"/>
      </w:tblGrid>
      <w:tr w:rsidR="00E30B60" w:rsidRPr="008010B1" w14:paraId="222FE128" w14:textId="77777777" w:rsidTr="0019349B">
        <w:trPr>
          <w:trHeight w:val="338"/>
          <w:jc w:val="center"/>
        </w:trPr>
        <w:tc>
          <w:tcPr>
            <w:tcW w:w="7485" w:type="dxa"/>
            <w:tcBorders>
              <w:top w:val="single" w:sz="4" w:space="0" w:color="auto"/>
              <w:left w:val="single" w:sz="4" w:space="0" w:color="000000"/>
              <w:bottom w:val="single" w:sz="4" w:space="0" w:color="000000"/>
              <w:right w:val="single" w:sz="4" w:space="0" w:color="000000"/>
            </w:tcBorders>
            <w:tcMar>
              <w:left w:w="49" w:type="dxa"/>
              <w:right w:w="49" w:type="dxa"/>
            </w:tcMar>
          </w:tcPr>
          <w:p w14:paraId="7881AD37" w14:textId="5DE7AF82" w:rsidR="00101D7F" w:rsidRPr="00101D7F" w:rsidRDefault="00CF306D" w:rsidP="00CF306D">
            <w:pPr>
              <w:pStyle w:val="ad"/>
              <w:jc w:val="center"/>
              <w:rPr>
                <w:rFonts w:ascii="ＭＳ 明朝" w:eastAsia="ＭＳ 明朝" w:hAnsi="ＭＳ 明朝"/>
                <w:sz w:val="24"/>
                <w:szCs w:val="24"/>
              </w:rPr>
            </w:pPr>
            <w:r>
              <w:rPr>
                <w:rFonts w:ascii="ＭＳ 明朝" w:eastAsia="ＭＳ 明朝" w:hAnsi="ＭＳ 明朝" w:hint="eastAsia"/>
                <w:sz w:val="24"/>
                <w:szCs w:val="24"/>
              </w:rPr>
              <w:t>「</w:t>
            </w:r>
            <w:r w:rsidR="00400297">
              <w:rPr>
                <w:rFonts w:ascii="ＭＳ 明朝" w:eastAsia="ＭＳ 明朝" w:hAnsi="ＭＳ 明朝" w:hint="eastAsia"/>
                <w:sz w:val="24"/>
                <w:szCs w:val="24"/>
              </w:rPr>
              <w:t>ふじの</w:t>
            </w:r>
            <w:r w:rsidR="00101D7F" w:rsidRPr="00101D7F">
              <w:rPr>
                <w:rFonts w:ascii="ＭＳ 明朝" w:eastAsia="ＭＳ 明朝" w:hAnsi="ＭＳ 明朝" w:hint="eastAsia"/>
                <w:sz w:val="24"/>
                <w:szCs w:val="24"/>
              </w:rPr>
              <w:t>落花30日後頃」の追加散布を</w:t>
            </w:r>
            <w:r w:rsidR="004676A4">
              <w:rPr>
                <w:rFonts w:ascii="ＭＳ 明朝" w:eastAsia="ＭＳ 明朝" w:hAnsi="ＭＳ 明朝" w:hint="eastAsia"/>
                <w:sz w:val="24"/>
                <w:szCs w:val="24"/>
              </w:rPr>
              <w:t>！</w:t>
            </w:r>
          </w:p>
          <w:p w14:paraId="2042473A" w14:textId="32D2A348" w:rsidR="00AF0B61" w:rsidRDefault="00BE48FA" w:rsidP="00CF306D">
            <w:pPr>
              <w:jc w:val="center"/>
              <w:rPr>
                <w:rFonts w:hint="default"/>
              </w:rPr>
            </w:pPr>
            <w:r>
              <w:t>結実</w:t>
            </w:r>
            <w:r w:rsidR="008010B1">
              <w:t>状況</w:t>
            </w:r>
            <w:r w:rsidR="00AF0B61">
              <w:t>に</w:t>
            </w:r>
            <w:r w:rsidR="00A170E6">
              <w:t>合</w:t>
            </w:r>
            <w:r w:rsidR="00AF0B61">
              <w:t>わせて、</w:t>
            </w:r>
            <w:r w:rsidR="008010B1">
              <w:t>早めに摘果を</w:t>
            </w:r>
            <w:r w:rsidR="008A492A">
              <w:t>！</w:t>
            </w:r>
          </w:p>
          <w:p w14:paraId="4A2C57C4" w14:textId="2D4B80BD" w:rsidR="004676A4" w:rsidRPr="00AF0B61" w:rsidRDefault="004676A4" w:rsidP="00CF306D">
            <w:pPr>
              <w:jc w:val="center"/>
              <w:rPr>
                <w:rFonts w:hint="default"/>
              </w:rPr>
            </w:pPr>
            <w:r>
              <w:t>積極的に乾燥防止対策を！</w:t>
            </w:r>
          </w:p>
        </w:tc>
      </w:tr>
    </w:tbl>
    <w:p w14:paraId="21DD850A" w14:textId="77777777" w:rsidR="00E30B60" w:rsidRPr="00984BBD" w:rsidRDefault="00E30B60">
      <w:pPr>
        <w:rPr>
          <w:rFonts w:hint="default"/>
        </w:rPr>
      </w:pPr>
      <w:r w:rsidRPr="00984BBD">
        <w:t xml:space="preserve"> </w:t>
      </w:r>
    </w:p>
    <w:p w14:paraId="4A458B60" w14:textId="77777777" w:rsidR="005E4C8E" w:rsidRPr="00F6104F" w:rsidRDefault="005E4C8E" w:rsidP="005E4C8E">
      <w:pPr>
        <w:rPr>
          <w:rFonts w:ascii="ＭＳ ゴシック" w:eastAsia="ＭＳ ゴシック" w:hAnsi="ＭＳ ゴシック" w:hint="default"/>
        </w:rPr>
      </w:pPr>
      <w:r w:rsidRPr="00F6104F">
        <w:rPr>
          <w:rFonts w:ascii="ＭＳ ゴシック" w:eastAsia="ＭＳ ゴシック" w:hAnsi="ＭＳ ゴシック"/>
        </w:rPr>
        <w:t>Ⅰ　概　要</w:t>
      </w:r>
    </w:p>
    <w:p w14:paraId="0BBD13D2" w14:textId="4E5F1E3D" w:rsidR="003D42B4" w:rsidRPr="007433E7" w:rsidRDefault="005E4C8E" w:rsidP="00101D7F">
      <w:pPr>
        <w:ind w:left="241" w:hangingChars="100" w:hanging="241"/>
        <w:rPr>
          <w:rFonts w:hint="default"/>
          <w:color w:val="auto"/>
        </w:rPr>
      </w:pPr>
      <w:r w:rsidRPr="00984BBD">
        <w:t xml:space="preserve">　</w:t>
      </w:r>
      <w:r w:rsidRPr="007433E7">
        <w:rPr>
          <w:color w:val="auto"/>
        </w:rPr>
        <w:t xml:space="preserve">　</w:t>
      </w:r>
      <w:r w:rsidR="003D42B4">
        <w:rPr>
          <w:color w:val="auto"/>
        </w:rPr>
        <w:t>「</w:t>
      </w:r>
      <w:r w:rsidR="00101D7F">
        <w:rPr>
          <w:color w:val="auto"/>
        </w:rPr>
        <w:t>６月中旬」の薬剤散布まで間隔があかないよう、「ふじの落花30日後頃」に追加散布を実施する。「</w:t>
      </w:r>
      <w:r w:rsidR="003D42B4" w:rsidRPr="007433E7">
        <w:rPr>
          <w:color w:val="auto"/>
        </w:rPr>
        <w:t>ふじの落花</w:t>
      </w:r>
      <w:r w:rsidR="00101D7F">
        <w:rPr>
          <w:color w:val="auto"/>
        </w:rPr>
        <w:t>30</w:t>
      </w:r>
      <w:r w:rsidR="003D42B4">
        <w:rPr>
          <w:color w:val="auto"/>
        </w:rPr>
        <w:t>日後頃</w:t>
      </w:r>
      <w:r w:rsidR="003D42B4" w:rsidRPr="007433E7">
        <w:rPr>
          <w:color w:val="auto"/>
        </w:rPr>
        <w:t>」の散布時期は、</w:t>
      </w:r>
      <w:r w:rsidR="00184ADA">
        <w:rPr>
          <w:color w:val="auto"/>
        </w:rPr>
        <w:t>黒石、弘前、三戸で</w:t>
      </w:r>
      <w:r w:rsidR="00101D7F">
        <w:rPr>
          <w:color w:val="auto"/>
        </w:rPr>
        <w:t>６</w:t>
      </w:r>
      <w:r w:rsidR="003D42B4">
        <w:rPr>
          <w:color w:val="auto"/>
        </w:rPr>
        <w:t>月</w:t>
      </w:r>
      <w:r w:rsidR="00101D7F">
        <w:rPr>
          <w:color w:val="auto"/>
        </w:rPr>
        <w:t>５</w:t>
      </w:r>
      <w:r w:rsidR="003D42B4" w:rsidRPr="007433E7">
        <w:rPr>
          <w:color w:val="auto"/>
        </w:rPr>
        <w:t>～</w:t>
      </w:r>
      <w:r w:rsidR="00101D7F">
        <w:rPr>
          <w:color w:val="auto"/>
        </w:rPr>
        <w:t>６</w:t>
      </w:r>
      <w:r w:rsidR="003D42B4">
        <w:rPr>
          <w:color w:val="auto"/>
        </w:rPr>
        <w:t>日</w:t>
      </w:r>
      <w:r w:rsidR="003D42B4" w:rsidRPr="007433E7">
        <w:rPr>
          <w:color w:val="auto"/>
        </w:rPr>
        <w:t>頃である。</w:t>
      </w:r>
    </w:p>
    <w:p w14:paraId="6FAE0859" w14:textId="77777777" w:rsidR="003D42B4" w:rsidRDefault="003D42B4" w:rsidP="003D42B4">
      <w:pPr>
        <w:ind w:leftChars="100" w:left="241" w:firstLineChars="100" w:firstLine="241"/>
        <w:rPr>
          <w:rFonts w:hint="default"/>
        </w:rPr>
      </w:pPr>
      <w:r w:rsidRPr="007433E7">
        <w:rPr>
          <w:color w:val="auto"/>
        </w:rPr>
        <w:t>黒星病や</w:t>
      </w:r>
      <w:r>
        <w:rPr>
          <w:color w:val="auto"/>
        </w:rPr>
        <w:t>黒点</w:t>
      </w:r>
      <w:r w:rsidRPr="007433E7">
        <w:rPr>
          <w:color w:val="auto"/>
        </w:rPr>
        <w:t>病などの重要な防</w:t>
      </w:r>
      <w:r>
        <w:t>除時期なので、基準散布量を守り、10日間隔で降雨前の散布を徹底する。</w:t>
      </w:r>
    </w:p>
    <w:p w14:paraId="752204EC" w14:textId="449697D2" w:rsidR="00400297" w:rsidRDefault="00400297" w:rsidP="003D42B4">
      <w:pPr>
        <w:ind w:leftChars="100" w:left="241" w:firstLineChars="100" w:firstLine="241"/>
        <w:rPr>
          <w:rFonts w:hint="default"/>
          <w:color w:val="auto"/>
        </w:rPr>
      </w:pPr>
      <w:r w:rsidRPr="00757754">
        <w:rPr>
          <w:color w:val="auto"/>
        </w:rPr>
        <w:t>本年は園地によりふじの中心果の結実にバラツキが見られるので、着果状況を確認して摘果を行う。</w:t>
      </w:r>
    </w:p>
    <w:p w14:paraId="604B1FDD" w14:textId="1673D6B3" w:rsidR="004676A4" w:rsidRPr="00757754" w:rsidRDefault="004676A4" w:rsidP="003D42B4">
      <w:pPr>
        <w:ind w:leftChars="100" w:left="241" w:firstLineChars="100" w:firstLine="241"/>
        <w:rPr>
          <w:rFonts w:hint="default"/>
          <w:color w:val="auto"/>
        </w:rPr>
      </w:pPr>
      <w:r>
        <w:rPr>
          <w:color w:val="auto"/>
        </w:rPr>
        <w:t>園地が乾燥している</w:t>
      </w:r>
      <w:r w:rsidR="00A170E6">
        <w:rPr>
          <w:color w:val="auto"/>
        </w:rPr>
        <w:t>場合は、</w:t>
      </w:r>
      <w:r>
        <w:rPr>
          <w:color w:val="auto"/>
        </w:rPr>
        <w:t>積極的に</w:t>
      </w:r>
      <w:r w:rsidR="00A170E6">
        <w:rPr>
          <w:color w:val="auto"/>
        </w:rPr>
        <w:t>かん水</w:t>
      </w:r>
      <w:r>
        <w:rPr>
          <w:color w:val="auto"/>
        </w:rPr>
        <w:t>を行う。</w:t>
      </w:r>
    </w:p>
    <w:p w14:paraId="605C0D1D" w14:textId="2D21E305" w:rsidR="00035F47" w:rsidRPr="00035F47" w:rsidRDefault="00035F47" w:rsidP="00035F47">
      <w:pPr>
        <w:ind w:leftChars="100" w:left="241" w:firstLineChars="100" w:firstLine="241"/>
        <w:rPr>
          <w:rFonts w:hint="default"/>
        </w:rPr>
      </w:pPr>
      <w:r>
        <w:t>腐らん病</w:t>
      </w:r>
      <w:r w:rsidR="00184ADA">
        <w:t>は</w:t>
      </w:r>
      <w:r>
        <w:t>見つけ次第適切に処理する。</w:t>
      </w:r>
    </w:p>
    <w:p w14:paraId="46700D64" w14:textId="77777777" w:rsidR="005E4C8E" w:rsidRDefault="005E4C8E">
      <w:pPr>
        <w:rPr>
          <w:rFonts w:hint="default"/>
        </w:rPr>
      </w:pPr>
    </w:p>
    <w:p w14:paraId="53BE98D5" w14:textId="77777777" w:rsidR="005E4C8E" w:rsidRDefault="005E4C8E">
      <w:pPr>
        <w:rPr>
          <w:rFonts w:hint="default"/>
        </w:rPr>
      </w:pPr>
    </w:p>
    <w:p w14:paraId="645FC48F" w14:textId="152E970E" w:rsidR="00CF306D" w:rsidRDefault="00CF306D">
      <w:pPr>
        <w:rPr>
          <w:rFonts w:hint="default"/>
        </w:rPr>
      </w:pPr>
    </w:p>
    <w:p w14:paraId="769EC1DC" w14:textId="68ED3F25" w:rsidR="00326BD5" w:rsidRPr="00CF306D" w:rsidRDefault="00326BD5">
      <w:pPr>
        <w:rPr>
          <w:rFonts w:hint="default"/>
        </w:rPr>
      </w:pPr>
    </w:p>
    <w:p w14:paraId="51FA059C" w14:textId="709C5278" w:rsidR="005E4C8E" w:rsidRDefault="00326BD5">
      <w:pPr>
        <w:rPr>
          <w:rFonts w:hint="default"/>
        </w:rPr>
      </w:pPr>
      <w:r w:rsidRPr="00326BD5">
        <w:rPr>
          <w:rFonts w:asciiTheme="minorHAnsi" w:eastAsiaTheme="minorEastAsia" w:hAnsiTheme="minorHAnsi" w:cstheme="minorBidi"/>
          <w:noProof/>
          <w:color w:val="auto"/>
          <w:kern w:val="2"/>
          <w:sz w:val="21"/>
          <w:szCs w:val="22"/>
        </w:rPr>
        <mc:AlternateContent>
          <mc:Choice Requires="wps">
            <w:drawing>
              <wp:anchor distT="0" distB="0" distL="114300" distR="114300" simplePos="0" relativeHeight="251687424" behindDoc="0" locked="0" layoutInCell="1" allowOverlap="1" wp14:anchorId="78DDFCBD" wp14:editId="67FD9818">
                <wp:simplePos x="0" y="0"/>
                <wp:positionH relativeFrom="column">
                  <wp:posOffset>3479</wp:posOffset>
                </wp:positionH>
                <wp:positionV relativeFrom="paragraph">
                  <wp:posOffset>16509</wp:posOffset>
                </wp:positionV>
                <wp:extent cx="2425065" cy="357809"/>
                <wp:effectExtent l="0" t="0" r="13335" b="23495"/>
                <wp:wrapNone/>
                <wp:docPr id="3" name="テキスト ボックス 3"/>
                <wp:cNvGraphicFramePr/>
                <a:graphic xmlns:a="http://schemas.openxmlformats.org/drawingml/2006/main">
                  <a:graphicData uri="http://schemas.microsoft.com/office/word/2010/wordprocessingShape">
                    <wps:wsp>
                      <wps:cNvSpPr txBox="1"/>
                      <wps:spPr>
                        <a:xfrm>
                          <a:off x="0" y="0"/>
                          <a:ext cx="2425065" cy="357809"/>
                        </a:xfrm>
                        <a:prstGeom prst="rect">
                          <a:avLst/>
                        </a:prstGeom>
                        <a:solidFill>
                          <a:sysClr val="window" lastClr="FFFFFF"/>
                        </a:solidFill>
                        <a:ln w="19050">
                          <a:solidFill>
                            <a:prstClr val="black"/>
                          </a:solidFill>
                        </a:ln>
                      </wps:spPr>
                      <wps:txbx>
                        <w:txbxContent>
                          <w:p w14:paraId="0EF6F6E0" w14:textId="77777777" w:rsidR="00326BD5" w:rsidRPr="00B03678" w:rsidRDefault="00326BD5" w:rsidP="00326BD5">
                            <w:pPr>
                              <w:jc w:val="center"/>
                              <w:rPr>
                                <w:rFonts w:hint="default"/>
                                <w:b/>
                                <w:bCs/>
                              </w:rPr>
                            </w:pPr>
                            <w:r w:rsidRPr="00B03678">
                              <w:rPr>
                                <w:b/>
                                <w:bCs/>
                              </w:rPr>
                              <w:t>ツキノワグマ出没警報発令中！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DFCBD" id="_x0000_t202" coordsize="21600,21600" o:spt="202" path="m,l,21600r21600,l21600,xe">
                <v:stroke joinstyle="miter"/>
                <v:path gradientshapeok="t" o:connecttype="rect"/>
              </v:shapetype>
              <v:shape id="テキスト ボックス 3" o:spid="_x0000_s1026" type="#_x0000_t202" style="position:absolute;left:0;text-align:left;margin-left:.25pt;margin-top:1.3pt;width:190.95pt;height:28.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" fillcolor="window" strokeweight="1.5pt">
                <v:textbox>
                  <w:txbxContent>
                    <w:p w14:paraId="0EF6F6E0" w14:textId="77777777" w:rsidR="00326BD5" w:rsidRPr="00B03678" w:rsidRDefault="00326BD5" w:rsidP="00326BD5">
                      <w:pPr>
                        <w:jc w:val="center"/>
                        <w:rPr>
                          <w:rFonts w:hint="default"/>
                          <w:b/>
                          <w:bCs/>
                        </w:rPr>
                      </w:pPr>
                      <w:r w:rsidRPr="00B03678">
                        <w:rPr>
                          <w:b/>
                          <w:bCs/>
                        </w:rPr>
                        <w:t>ツキノワグマ出没警報発令中！</w:t>
                      </w:r>
                    </w:p>
                  </w:txbxContent>
                </v:textbox>
              </v:shape>
            </w:pict>
          </mc:Fallback>
        </mc:AlternateContent>
      </w:r>
    </w:p>
    <w:p w14:paraId="7FB61087" w14:textId="77777777" w:rsidR="005E4C8E" w:rsidRPr="004B3C9D" w:rsidRDefault="005E4C8E">
      <w:pPr>
        <w:rPr>
          <w:rFonts w:hint="default"/>
        </w:rPr>
      </w:pPr>
    </w:p>
    <w:p w14:paraId="5B680FA0" w14:textId="70906548" w:rsidR="00326BD5" w:rsidRDefault="00326BD5">
      <w:pPr>
        <w:rPr>
          <w:rFonts w:hint="default"/>
        </w:rPr>
      </w:pPr>
      <w:r>
        <w:rPr>
          <w:rFonts w:hint="default"/>
          <w:noProof/>
        </w:rPr>
        <mc:AlternateContent>
          <mc:Choice Requires="wps">
            <w:drawing>
              <wp:anchor distT="0" distB="0" distL="114300" distR="114300" simplePos="0" relativeHeight="251688448" behindDoc="0" locked="0" layoutInCell="1" allowOverlap="1" wp14:anchorId="46276954" wp14:editId="52188541">
                <wp:simplePos x="0" y="0"/>
                <wp:positionH relativeFrom="column">
                  <wp:posOffset>3175</wp:posOffset>
                </wp:positionH>
                <wp:positionV relativeFrom="paragraph">
                  <wp:posOffset>13335</wp:posOffset>
                </wp:positionV>
                <wp:extent cx="6118225" cy="439420"/>
                <wp:effectExtent l="0" t="0" r="15875" b="17780"/>
                <wp:wrapNone/>
                <wp:docPr id="2" name="大かっこ 2"/>
                <wp:cNvGraphicFramePr/>
                <a:graphic xmlns:a="http://schemas.openxmlformats.org/drawingml/2006/main">
                  <a:graphicData uri="http://schemas.microsoft.com/office/word/2010/wordprocessingShape">
                    <wps:wsp>
                      <wps:cNvSpPr/>
                      <wps:spPr>
                        <a:xfrm>
                          <a:off x="0" y="0"/>
                          <a:ext cx="6118225" cy="43942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43356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o:spid="_x0000_s1026" type="#_x0000_t185" style="position:absolute;left:0;text-align:left;margin-left:.25pt;margin-top:1.05pt;width:481.75pt;height:34.6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" strokecolor="black [3200]" strokeweight=".5pt">
                <v:stroke joinstyle="miter"/>
              </v:shape>
            </w:pict>
          </mc:Fallback>
        </mc:AlternateContent>
      </w:r>
      <w:r>
        <w:t xml:space="preserve">　ツキノワグマ出没警報発令中なので、農作業の際は、ラジオを携帯するなど人身被害</w:t>
      </w:r>
    </w:p>
    <w:p w14:paraId="06A5099A" w14:textId="308C65EA" w:rsidR="005E4C8E" w:rsidRDefault="00326BD5" w:rsidP="00326BD5">
      <w:pPr>
        <w:ind w:firstLineChars="100" w:firstLine="241"/>
        <w:rPr>
          <w:rFonts w:hint="default"/>
        </w:rPr>
      </w:pPr>
      <w:r>
        <w:t>の防止に努める。</w:t>
      </w:r>
    </w:p>
    <w:p w14:paraId="46D43143" w14:textId="77777777" w:rsidR="00D760A5" w:rsidRDefault="00D760A5">
      <w:pPr>
        <w:rPr>
          <w:rFonts w:hint="default"/>
        </w:rPr>
      </w:pPr>
    </w:p>
    <w:p w14:paraId="5EFF8DBF" w14:textId="4380023E" w:rsidR="00B03678" w:rsidRDefault="00B03678">
      <w:pPr>
        <w:rPr>
          <w:rFonts w:hint="default"/>
        </w:rPr>
      </w:pPr>
    </w:p>
    <w:p w14:paraId="20E2DEF7" w14:textId="77777777" w:rsidR="00326BD5" w:rsidRDefault="00326BD5">
      <w:pPr>
        <w:rPr>
          <w:rFonts w:hint="default"/>
        </w:rPr>
      </w:pPr>
    </w:p>
    <w:p w14:paraId="5A7D2E47" w14:textId="0F653B47" w:rsidR="004676A4" w:rsidRDefault="004676A4">
      <w:pPr>
        <w:rPr>
          <w:rFonts w:hint="default"/>
        </w:rPr>
      </w:pPr>
    </w:p>
    <w:p w14:paraId="29741A57" w14:textId="76047D59" w:rsidR="004676A4" w:rsidRDefault="004676A4" w:rsidP="00A170E6">
      <w:pPr>
        <w:ind w:firstLineChars="100" w:firstLine="241"/>
        <w:rPr>
          <w:rFonts w:hint="default"/>
        </w:rPr>
      </w:pPr>
    </w:p>
    <w:p w14:paraId="660FA774" w14:textId="32AFDC2D" w:rsidR="004676A4" w:rsidRDefault="004676A4" w:rsidP="006F23A5">
      <w:pPr>
        <w:ind w:firstLineChars="100" w:firstLine="241"/>
        <w:rPr>
          <w:rFonts w:hint="default"/>
        </w:rPr>
      </w:pPr>
    </w:p>
    <w:p w14:paraId="0197F79E" w14:textId="77777777" w:rsidR="004676A4" w:rsidRDefault="004676A4" w:rsidP="004676A4">
      <w:pPr>
        <w:rPr>
          <w:rFonts w:hint="default"/>
        </w:rPr>
      </w:pPr>
    </w:p>
    <w:p w14:paraId="3E032025" w14:textId="77777777" w:rsidR="004676A4" w:rsidRDefault="004676A4" w:rsidP="004676A4">
      <w:pPr>
        <w:rPr>
          <w:rFonts w:hint="default"/>
        </w:rPr>
      </w:pPr>
    </w:p>
    <w:p w14:paraId="18F50AAE" w14:textId="77777777" w:rsidR="004676A4" w:rsidRDefault="004676A4" w:rsidP="004676A4">
      <w:pPr>
        <w:rPr>
          <w:rFonts w:hint="default"/>
        </w:rPr>
      </w:pPr>
    </w:p>
    <w:p w14:paraId="0BA76EFC" w14:textId="77777777" w:rsidR="004676A4" w:rsidRDefault="004676A4" w:rsidP="004676A4">
      <w:pPr>
        <w:rPr>
          <w:rFonts w:hint="default"/>
        </w:rPr>
      </w:pPr>
    </w:p>
    <w:p w14:paraId="31596EBF" w14:textId="77777777" w:rsidR="004676A4" w:rsidRDefault="004676A4" w:rsidP="004676A4">
      <w:pPr>
        <w:rPr>
          <w:rFonts w:hint="default"/>
        </w:rPr>
      </w:pPr>
    </w:p>
    <w:p w14:paraId="4EFA6DE0" w14:textId="77777777" w:rsidR="004676A4" w:rsidRDefault="004676A4" w:rsidP="004676A4">
      <w:pPr>
        <w:rPr>
          <w:rFonts w:hint="default"/>
        </w:rPr>
      </w:pPr>
    </w:p>
    <w:p w14:paraId="2A12B9C2" w14:textId="77777777" w:rsidR="005E4C8E" w:rsidRDefault="005E4C8E">
      <w:pPr>
        <w:rPr>
          <w:rFonts w:hint="default"/>
        </w:rPr>
      </w:pPr>
    </w:p>
    <w:p w14:paraId="6FC96B1F" w14:textId="77777777" w:rsidR="005E4C8E" w:rsidRDefault="005E4C8E">
      <w:pPr>
        <w:rPr>
          <w:rFonts w:hint="default"/>
        </w:rPr>
      </w:pPr>
      <w:r>
        <w:rPr>
          <w:rFonts w:ascii="ＭＳ ゴシック" w:eastAsia="ＭＳ ゴシック" w:hAnsi="ＭＳ ゴシック"/>
        </w:rPr>
        <w:lastRenderedPageBreak/>
        <w:t>Ⅱ　生育情報</w:t>
      </w:r>
    </w:p>
    <w:p w14:paraId="1D1F6D9D" w14:textId="195158DC" w:rsidR="00FC0C9C" w:rsidRDefault="00E30B60" w:rsidP="00FC0C9C">
      <w:pPr>
        <w:ind w:firstLineChars="100" w:firstLine="241"/>
        <w:rPr>
          <w:rFonts w:hint="default"/>
        </w:rPr>
      </w:pPr>
      <w:r>
        <w:t xml:space="preserve">１　</w:t>
      </w:r>
      <w:r w:rsidR="00FC0C9C">
        <w:t>作業</w:t>
      </w:r>
      <w:r>
        <w:t>の進み</w:t>
      </w:r>
      <w:r w:rsidR="00FC0C9C">
        <w:t>、病害虫の動き</w:t>
      </w:r>
    </w:p>
    <w:p w14:paraId="5D7DFB15" w14:textId="1DC5CC61" w:rsidR="00E30B60" w:rsidRDefault="00241746" w:rsidP="00F65D8F">
      <w:pPr>
        <w:rPr>
          <w:rFonts w:hint="default"/>
        </w:rPr>
      </w:pPr>
      <w:r w:rsidRPr="00241746">
        <w:rPr>
          <w:szCs w:val="24"/>
        </w:rPr>
        <w:t xml:space="preserve">　</w:t>
      </w:r>
      <w:r w:rsidR="00DA3925">
        <w:t>（</w:t>
      </w:r>
      <w:r w:rsidR="00D05C8E">
        <w:t>１</w:t>
      </w:r>
      <w:r w:rsidR="00DA3925">
        <w:t>）作業等の進み（</w:t>
      </w:r>
      <w:r w:rsidR="00F65D8F">
        <w:t>５</w:t>
      </w:r>
      <w:r w:rsidR="00DA3925">
        <w:t>月</w:t>
      </w:r>
      <w:r w:rsidR="00D05C8E">
        <w:t>27</w:t>
      </w:r>
      <w:r w:rsidR="00DA3925">
        <w:t>日現在）</w:t>
      </w:r>
    </w:p>
    <w:p w14:paraId="45163D9A" w14:textId="2F3352D3" w:rsidR="00DA3925" w:rsidRPr="00640DA8" w:rsidRDefault="00DA3925" w:rsidP="008364BD">
      <w:pPr>
        <w:ind w:left="723" w:hangingChars="300" w:hanging="723"/>
        <w:rPr>
          <w:rFonts w:hint="default"/>
          <w:color w:val="FF0000"/>
        </w:rPr>
      </w:pPr>
      <w:r>
        <w:t xml:space="preserve">　</w:t>
      </w:r>
      <w:r w:rsidRPr="00984BBD">
        <w:rPr>
          <w:color w:val="FF0000"/>
        </w:rPr>
        <w:t xml:space="preserve">　</w:t>
      </w:r>
      <w:r w:rsidR="001707B8">
        <w:rPr>
          <w:color w:val="FF0000"/>
        </w:rPr>
        <w:t xml:space="preserve"> </w:t>
      </w:r>
      <w:r w:rsidR="001707B8">
        <w:rPr>
          <w:rFonts w:hint="default"/>
          <w:color w:val="FF0000"/>
        </w:rPr>
        <w:t xml:space="preserve"> </w:t>
      </w:r>
      <w:r w:rsidR="0009515C" w:rsidRPr="00B56DAC">
        <w:rPr>
          <w:color w:val="auto"/>
        </w:rPr>
        <w:t xml:space="preserve">　</w:t>
      </w:r>
      <w:r w:rsidR="00D05C8E">
        <w:rPr>
          <w:color w:val="auto"/>
        </w:rPr>
        <w:t>王林やつがる等</w:t>
      </w:r>
      <w:r w:rsidR="002B7361">
        <w:rPr>
          <w:color w:val="auto"/>
        </w:rPr>
        <w:t>で</w:t>
      </w:r>
      <w:r w:rsidR="00D05C8E">
        <w:rPr>
          <w:color w:val="auto"/>
        </w:rPr>
        <w:t>一つ成り摘果が行われている</w:t>
      </w:r>
      <w:r w:rsidR="00B659D8" w:rsidRPr="00B55407">
        <w:rPr>
          <w:color w:val="auto"/>
        </w:rPr>
        <w:t>。</w:t>
      </w:r>
    </w:p>
    <w:p w14:paraId="2067C4B2" w14:textId="1BCB2AD6" w:rsidR="00CF4552" w:rsidRDefault="00CF4552" w:rsidP="00CF4552">
      <w:pPr>
        <w:ind w:rightChars="-56" w:right="-135"/>
        <w:rPr>
          <w:rFonts w:hint="default"/>
        </w:rPr>
      </w:pPr>
    </w:p>
    <w:p w14:paraId="47F1A3CD" w14:textId="30C1FFEC" w:rsidR="00CF4552" w:rsidRDefault="00CF4552" w:rsidP="00CF4552">
      <w:pPr>
        <w:ind w:rightChars="-56" w:right="-135" w:firstLineChars="100" w:firstLine="241"/>
        <w:rPr>
          <w:rFonts w:hint="default"/>
        </w:rPr>
      </w:pPr>
      <w:r>
        <w:t>（２）病害虫の動き　　　　　　　　　　　　　　　　（５月27日現在　りんご研究所）</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6959"/>
      </w:tblGrid>
      <w:tr w:rsidR="00CF4552" w14:paraId="0BB5E9E2" w14:textId="77777777" w:rsidTr="00DD64AD">
        <w:tc>
          <w:tcPr>
            <w:tcW w:w="2680" w:type="dxa"/>
          </w:tcPr>
          <w:p w14:paraId="1C25BFB9" w14:textId="77777777" w:rsidR="00CF4552" w:rsidRPr="00154D29" w:rsidRDefault="00CF4552" w:rsidP="00DD64AD">
            <w:pPr>
              <w:rPr>
                <w:rFonts w:hint="default"/>
                <w:color w:val="auto"/>
              </w:rPr>
            </w:pPr>
            <w:r w:rsidRPr="00154D29">
              <w:rPr>
                <w:color w:val="auto"/>
              </w:rPr>
              <w:t>黒星病</w:t>
            </w:r>
          </w:p>
        </w:tc>
        <w:tc>
          <w:tcPr>
            <w:tcW w:w="6959" w:type="dxa"/>
          </w:tcPr>
          <w:p w14:paraId="6F38E449" w14:textId="77777777" w:rsidR="00CF4552" w:rsidRDefault="00CF4552" w:rsidP="00DD64AD">
            <w:pPr>
              <w:rPr>
                <w:rFonts w:hint="default"/>
                <w:color w:val="auto"/>
              </w:rPr>
            </w:pPr>
            <w:r w:rsidRPr="00B56DAC">
              <w:rPr>
                <w:color w:val="auto"/>
              </w:rPr>
              <w:t>子のう胞子</w:t>
            </w:r>
            <w:r>
              <w:rPr>
                <w:color w:val="auto"/>
              </w:rPr>
              <w:t>及び分生子の</w:t>
            </w:r>
            <w:r w:rsidRPr="00B56DAC">
              <w:rPr>
                <w:color w:val="auto"/>
              </w:rPr>
              <w:t>飛散</w:t>
            </w:r>
            <w:r>
              <w:rPr>
                <w:color w:val="auto"/>
              </w:rPr>
              <w:t>継続</w:t>
            </w:r>
            <w:r w:rsidRPr="00B56DAC">
              <w:rPr>
                <w:color w:val="auto"/>
              </w:rPr>
              <w:t>中</w:t>
            </w:r>
          </w:p>
          <w:p w14:paraId="749ABAAE" w14:textId="77777777" w:rsidR="00CF4552" w:rsidRDefault="00CF4552" w:rsidP="00DD64AD">
            <w:pPr>
              <w:rPr>
                <w:rFonts w:hint="default"/>
                <w:color w:val="auto"/>
              </w:rPr>
            </w:pPr>
            <w:r>
              <w:rPr>
                <w:color w:val="auto"/>
              </w:rPr>
              <w:t>葉上病斑初発（本年：５月８日、平年：５月10日）</w:t>
            </w:r>
          </w:p>
          <w:p w14:paraId="6EF89048" w14:textId="77777777" w:rsidR="00CF4552" w:rsidRDefault="00CF4552" w:rsidP="00DD64AD">
            <w:pPr>
              <w:rPr>
                <w:rFonts w:hint="default"/>
                <w:color w:val="auto"/>
              </w:rPr>
            </w:pPr>
            <w:r>
              <w:rPr>
                <w:color w:val="auto"/>
              </w:rPr>
              <w:t>感染危険度は</w:t>
            </w:r>
            <w:r w:rsidRPr="00256623">
              <w:rPr>
                <w:color w:val="auto"/>
              </w:rPr>
              <w:t>農なび青森</w:t>
            </w:r>
          </w:p>
          <w:p w14:paraId="50C409B9" w14:textId="77777777" w:rsidR="00CF4552" w:rsidRPr="00B56DAC" w:rsidRDefault="00CF4552" w:rsidP="00DD64AD">
            <w:pPr>
              <w:rPr>
                <w:rFonts w:hint="default"/>
                <w:color w:val="auto"/>
              </w:rPr>
            </w:pPr>
            <w:r w:rsidRPr="00256623">
              <w:rPr>
                <w:rFonts w:hint="default"/>
                <w:color w:val="auto"/>
              </w:rPr>
              <w:t>(</w:t>
            </w:r>
            <w:r w:rsidRPr="00B11895">
              <w:rPr>
                <w:rFonts w:hint="default"/>
                <w:color w:val="0070C0"/>
                <w:u w:val="single"/>
              </w:rPr>
              <w:t>https://www.nounavi-aomori.jp/</w:t>
            </w:r>
            <w:r w:rsidRPr="00256623">
              <w:rPr>
                <w:rFonts w:hint="default"/>
                <w:color w:val="auto"/>
              </w:rPr>
              <w:t>)に掲載中</w:t>
            </w:r>
          </w:p>
        </w:tc>
      </w:tr>
      <w:tr w:rsidR="00CF4552" w14:paraId="545A6418" w14:textId="77777777" w:rsidTr="00DD64AD">
        <w:tc>
          <w:tcPr>
            <w:tcW w:w="2680" w:type="dxa"/>
          </w:tcPr>
          <w:p w14:paraId="5CDA3740" w14:textId="77777777" w:rsidR="00CF4552" w:rsidRPr="00154D29" w:rsidRDefault="00CF4552" w:rsidP="00DD64AD">
            <w:pPr>
              <w:rPr>
                <w:rFonts w:hint="default"/>
                <w:color w:val="auto"/>
              </w:rPr>
            </w:pPr>
            <w:r w:rsidRPr="00154D29">
              <w:rPr>
                <w:color w:val="auto"/>
              </w:rPr>
              <w:t>腐らん病</w:t>
            </w:r>
          </w:p>
        </w:tc>
        <w:tc>
          <w:tcPr>
            <w:tcW w:w="6959" w:type="dxa"/>
          </w:tcPr>
          <w:p w14:paraId="3A867C46" w14:textId="77777777" w:rsidR="00CF4552" w:rsidRPr="00B56DAC" w:rsidRDefault="00CF4552" w:rsidP="00DD64AD">
            <w:pPr>
              <w:rPr>
                <w:rFonts w:hint="default"/>
                <w:color w:val="auto"/>
              </w:rPr>
            </w:pPr>
            <w:r w:rsidRPr="00B56DAC">
              <w:rPr>
                <w:color w:val="auto"/>
              </w:rPr>
              <w:t>病斑の伸展、胞子の飛散とも継続中</w:t>
            </w:r>
          </w:p>
        </w:tc>
      </w:tr>
      <w:tr w:rsidR="00CF4552" w14:paraId="4BA5862E" w14:textId="77777777" w:rsidTr="00DD64AD">
        <w:tc>
          <w:tcPr>
            <w:tcW w:w="2680" w:type="dxa"/>
          </w:tcPr>
          <w:p w14:paraId="2ABEBE51" w14:textId="77777777" w:rsidR="00CF4552" w:rsidRPr="00154D29" w:rsidRDefault="00CF4552" w:rsidP="00DD64AD">
            <w:pPr>
              <w:rPr>
                <w:rFonts w:hint="default"/>
                <w:color w:val="auto"/>
              </w:rPr>
            </w:pPr>
            <w:r w:rsidRPr="00154D29">
              <w:rPr>
                <w:color w:val="auto"/>
              </w:rPr>
              <w:t>うどんこ病</w:t>
            </w:r>
          </w:p>
        </w:tc>
        <w:tc>
          <w:tcPr>
            <w:tcW w:w="6959" w:type="dxa"/>
          </w:tcPr>
          <w:p w14:paraId="7297FBD8" w14:textId="77777777" w:rsidR="00CF4552" w:rsidRPr="00B56DAC" w:rsidRDefault="00CF4552" w:rsidP="00DD64AD">
            <w:pPr>
              <w:rPr>
                <w:rFonts w:hint="default"/>
                <w:color w:val="auto"/>
              </w:rPr>
            </w:pPr>
            <w:r w:rsidRPr="00B56DAC">
              <w:rPr>
                <w:color w:val="auto"/>
              </w:rPr>
              <w:t>分生子</w:t>
            </w:r>
            <w:r>
              <w:rPr>
                <w:color w:val="auto"/>
              </w:rPr>
              <w:t>の</w:t>
            </w:r>
            <w:r w:rsidRPr="00B56DAC">
              <w:rPr>
                <w:color w:val="auto"/>
              </w:rPr>
              <w:t>飛散</w:t>
            </w:r>
            <w:r>
              <w:rPr>
                <w:color w:val="auto"/>
              </w:rPr>
              <w:t>継続</w:t>
            </w:r>
            <w:r w:rsidRPr="00B56DAC">
              <w:rPr>
                <w:color w:val="auto"/>
              </w:rPr>
              <w:t>中</w:t>
            </w:r>
          </w:p>
        </w:tc>
      </w:tr>
      <w:tr w:rsidR="00CF4552" w14:paraId="20527593" w14:textId="77777777" w:rsidTr="00DD64AD">
        <w:tc>
          <w:tcPr>
            <w:tcW w:w="2680" w:type="dxa"/>
          </w:tcPr>
          <w:p w14:paraId="28195E2A" w14:textId="77777777" w:rsidR="00CF4552" w:rsidRPr="00154D29" w:rsidRDefault="00CF4552" w:rsidP="00DD64AD">
            <w:pPr>
              <w:rPr>
                <w:rFonts w:hint="default"/>
                <w:color w:val="auto"/>
              </w:rPr>
            </w:pPr>
            <w:r w:rsidRPr="00154D29">
              <w:rPr>
                <w:color w:val="auto"/>
              </w:rPr>
              <w:t>モニリア病</w:t>
            </w:r>
          </w:p>
        </w:tc>
        <w:tc>
          <w:tcPr>
            <w:tcW w:w="6959" w:type="dxa"/>
          </w:tcPr>
          <w:p w14:paraId="703E47B9" w14:textId="77777777" w:rsidR="00CF4552" w:rsidRPr="002C5A1E" w:rsidRDefault="00CF4552" w:rsidP="00DD64AD">
            <w:pPr>
              <w:rPr>
                <w:rFonts w:hint="default"/>
                <w:color w:val="auto"/>
              </w:rPr>
            </w:pPr>
            <w:r>
              <w:rPr>
                <w:color w:val="auto"/>
              </w:rPr>
              <w:t>実</w:t>
            </w:r>
            <w:r w:rsidRPr="00B56DAC">
              <w:rPr>
                <w:color w:val="auto"/>
              </w:rPr>
              <w:t>腐れ</w:t>
            </w:r>
            <w:r>
              <w:rPr>
                <w:color w:val="auto"/>
              </w:rPr>
              <w:t>初発</w:t>
            </w:r>
            <w:r w:rsidRPr="00B56DAC">
              <w:rPr>
                <w:color w:val="auto"/>
              </w:rPr>
              <w:t>（</w:t>
            </w:r>
            <w:r>
              <w:rPr>
                <w:color w:val="auto"/>
              </w:rPr>
              <w:t>本年：５月14日、</w:t>
            </w:r>
            <w:r w:rsidRPr="00B56DAC">
              <w:rPr>
                <w:color w:val="auto"/>
              </w:rPr>
              <w:t>平年：</w:t>
            </w:r>
            <w:r>
              <w:rPr>
                <w:color w:val="auto"/>
              </w:rPr>
              <w:t>５</w:t>
            </w:r>
            <w:r w:rsidRPr="00B56DAC">
              <w:rPr>
                <w:color w:val="auto"/>
              </w:rPr>
              <w:t>月</w:t>
            </w:r>
            <w:r>
              <w:rPr>
                <w:color w:val="auto"/>
              </w:rPr>
              <w:t>19</w:t>
            </w:r>
            <w:r w:rsidRPr="00B56DAC">
              <w:rPr>
                <w:color w:val="auto"/>
              </w:rPr>
              <w:t>日）</w:t>
            </w:r>
          </w:p>
        </w:tc>
      </w:tr>
      <w:tr w:rsidR="00CF4552" w14:paraId="337E6490" w14:textId="77777777" w:rsidTr="00DD64AD">
        <w:tc>
          <w:tcPr>
            <w:tcW w:w="2680" w:type="dxa"/>
          </w:tcPr>
          <w:p w14:paraId="16755B80" w14:textId="77777777" w:rsidR="00CF4552" w:rsidRPr="00154D29" w:rsidRDefault="00CF4552" w:rsidP="00DD64AD">
            <w:pPr>
              <w:rPr>
                <w:rFonts w:hint="default"/>
                <w:color w:val="auto"/>
              </w:rPr>
            </w:pPr>
            <w:r>
              <w:rPr>
                <w:color w:val="auto"/>
              </w:rPr>
              <w:t>モモシンクイガ</w:t>
            </w:r>
          </w:p>
        </w:tc>
        <w:tc>
          <w:tcPr>
            <w:tcW w:w="6959" w:type="dxa"/>
          </w:tcPr>
          <w:p w14:paraId="2F4401D6" w14:textId="77777777" w:rsidR="00CF4552" w:rsidRDefault="00CF4552" w:rsidP="00DD64AD">
            <w:pPr>
              <w:rPr>
                <w:rFonts w:hint="default"/>
                <w:color w:val="auto"/>
              </w:rPr>
            </w:pPr>
            <w:r>
              <w:rPr>
                <w:color w:val="auto"/>
              </w:rPr>
              <w:t>越冬世代成虫の羽化が始まる</w:t>
            </w:r>
          </w:p>
          <w:p w14:paraId="5F073B64" w14:textId="77777777" w:rsidR="00CF4552" w:rsidRDefault="00CF4552" w:rsidP="00DD64AD">
            <w:pPr>
              <w:rPr>
                <w:rFonts w:hint="default"/>
                <w:color w:val="auto"/>
              </w:rPr>
            </w:pPr>
            <w:r>
              <w:rPr>
                <w:color w:val="auto"/>
              </w:rPr>
              <w:t>（羽化初発　本年：５月20日、平年：５月27日）</w:t>
            </w:r>
          </w:p>
        </w:tc>
      </w:tr>
      <w:tr w:rsidR="00CF4552" w14:paraId="145F937E" w14:textId="77777777" w:rsidTr="00DD64AD">
        <w:tc>
          <w:tcPr>
            <w:tcW w:w="2680" w:type="dxa"/>
          </w:tcPr>
          <w:p w14:paraId="12E4BE1C" w14:textId="77777777" w:rsidR="00CF4552" w:rsidRDefault="00CF4552" w:rsidP="00DD64AD">
            <w:pPr>
              <w:rPr>
                <w:rFonts w:hint="default"/>
                <w:color w:val="auto"/>
              </w:rPr>
            </w:pPr>
            <w:r w:rsidRPr="00154D29">
              <w:rPr>
                <w:color w:val="auto"/>
              </w:rPr>
              <w:t>ナシヒメシンクイ</w:t>
            </w:r>
          </w:p>
        </w:tc>
        <w:tc>
          <w:tcPr>
            <w:tcW w:w="6959" w:type="dxa"/>
          </w:tcPr>
          <w:p w14:paraId="6C5DEAD2" w14:textId="77777777" w:rsidR="00CF4552" w:rsidRDefault="00CF4552" w:rsidP="00DD64AD">
            <w:pPr>
              <w:rPr>
                <w:rFonts w:hint="default"/>
                <w:color w:val="auto"/>
              </w:rPr>
            </w:pPr>
            <w:r>
              <w:rPr>
                <w:color w:val="auto"/>
              </w:rPr>
              <w:t>越冬世代成虫の羽化ほぼ終息</w:t>
            </w:r>
          </w:p>
          <w:p w14:paraId="6A067266" w14:textId="77777777" w:rsidR="00CF4552" w:rsidRDefault="00CF4552" w:rsidP="00DD64AD">
            <w:pPr>
              <w:rPr>
                <w:rFonts w:hint="default"/>
                <w:color w:val="auto"/>
              </w:rPr>
            </w:pPr>
            <w:r>
              <w:rPr>
                <w:color w:val="auto"/>
              </w:rPr>
              <w:t>（越冬世代成虫誘引終息　平年：６月５日）</w:t>
            </w:r>
          </w:p>
        </w:tc>
      </w:tr>
      <w:tr w:rsidR="00CF4552" w14:paraId="611875EA" w14:textId="77777777" w:rsidTr="00DD64AD">
        <w:tc>
          <w:tcPr>
            <w:tcW w:w="2680" w:type="dxa"/>
          </w:tcPr>
          <w:p w14:paraId="31A9F37C" w14:textId="77777777" w:rsidR="00CF4552" w:rsidRDefault="00CF4552" w:rsidP="00DD64AD">
            <w:pPr>
              <w:rPr>
                <w:rFonts w:hint="default"/>
                <w:color w:val="auto"/>
              </w:rPr>
            </w:pPr>
            <w:r>
              <w:rPr>
                <w:color w:val="auto"/>
              </w:rPr>
              <w:t>ハダニ類</w:t>
            </w:r>
          </w:p>
        </w:tc>
        <w:tc>
          <w:tcPr>
            <w:tcW w:w="6959" w:type="dxa"/>
          </w:tcPr>
          <w:p w14:paraId="5FEEA40D" w14:textId="77777777" w:rsidR="00CF4552" w:rsidRDefault="00CF4552" w:rsidP="00DD64AD">
            <w:pPr>
              <w:rPr>
                <w:rFonts w:hint="default"/>
                <w:color w:val="auto"/>
              </w:rPr>
            </w:pPr>
            <w:r>
              <w:rPr>
                <w:color w:val="auto"/>
              </w:rPr>
              <w:t>幼虫～成虫が葉を加害中</w:t>
            </w:r>
          </w:p>
        </w:tc>
      </w:tr>
    </w:tbl>
    <w:p w14:paraId="395128E4" w14:textId="77777777" w:rsidR="00CF4552" w:rsidRDefault="00CF4552" w:rsidP="00E864B9">
      <w:pPr>
        <w:rPr>
          <w:rFonts w:hint="default"/>
        </w:rPr>
      </w:pPr>
    </w:p>
    <w:p w14:paraId="437AB555" w14:textId="77777777" w:rsidR="00DA3925" w:rsidRDefault="0002205E" w:rsidP="00E864B9">
      <w:pPr>
        <w:ind w:firstLineChars="100" w:firstLine="241"/>
        <w:rPr>
          <w:rFonts w:hint="default"/>
        </w:rPr>
      </w:pPr>
      <w:r>
        <w:t>２</w:t>
      </w:r>
      <w:r w:rsidR="00D57F72">
        <w:t xml:space="preserve">　作業の重点</w:t>
      </w:r>
    </w:p>
    <w:p w14:paraId="33D10DE0" w14:textId="3E095E15" w:rsidR="00D05C8E" w:rsidRPr="00757754" w:rsidRDefault="0002205E" w:rsidP="00D05C8E">
      <w:pPr>
        <w:ind w:firstLineChars="100" w:firstLine="241"/>
        <w:rPr>
          <w:rFonts w:hAnsi="Times New Roman" w:cs="Times New Roman" w:hint="default"/>
          <w:color w:val="auto"/>
          <w:szCs w:val="24"/>
        </w:rPr>
      </w:pPr>
      <w:r w:rsidRPr="0002205E">
        <w:rPr>
          <w:szCs w:val="24"/>
        </w:rPr>
        <w:t>（１）</w:t>
      </w:r>
      <w:r w:rsidR="00D05C8E" w:rsidRPr="00757754">
        <w:rPr>
          <w:color w:val="auto"/>
          <w:szCs w:val="24"/>
        </w:rPr>
        <w:t>追加散布（「ふじの落花30日後頃」）</w:t>
      </w:r>
    </w:p>
    <w:p w14:paraId="760E1BD2" w14:textId="3BA93ED7" w:rsidR="00D05C8E" w:rsidRPr="00757754" w:rsidRDefault="00D05C8E" w:rsidP="005321BE">
      <w:pPr>
        <w:suppressAutoHyphens/>
        <w:wordWrap w:val="0"/>
        <w:overflowPunct/>
        <w:ind w:leftChars="300" w:left="723" w:rightChars="-56" w:right="-135" w:firstLineChars="100" w:firstLine="241"/>
        <w:jc w:val="left"/>
        <w:rPr>
          <w:rFonts w:hint="default"/>
          <w:color w:val="auto"/>
          <w:szCs w:val="24"/>
        </w:rPr>
      </w:pPr>
      <w:r w:rsidRPr="00757754">
        <w:rPr>
          <w:color w:val="auto"/>
          <w:szCs w:val="24"/>
        </w:rPr>
        <w:t>次回の「６月中旬」までの散布間隔があくため、</w:t>
      </w:r>
      <w:r w:rsidR="00E0001B" w:rsidRPr="00757754">
        <w:rPr>
          <w:color w:val="auto"/>
          <w:szCs w:val="24"/>
        </w:rPr>
        <w:t>「ふじの落花30日後頃」に</w:t>
      </w:r>
      <w:r w:rsidRPr="00757754">
        <w:rPr>
          <w:color w:val="auto"/>
          <w:szCs w:val="24"/>
        </w:rPr>
        <w:t>追加散布を実施する。</w:t>
      </w:r>
    </w:p>
    <w:p w14:paraId="0A7861B9" w14:textId="5EFD2E56" w:rsidR="00E0001B" w:rsidRDefault="00E0001B" w:rsidP="005321BE">
      <w:pPr>
        <w:suppressAutoHyphens/>
        <w:wordWrap w:val="0"/>
        <w:overflowPunct/>
        <w:ind w:leftChars="300" w:left="723" w:rightChars="-56" w:right="-135" w:firstLineChars="100" w:firstLine="241"/>
        <w:jc w:val="left"/>
        <w:rPr>
          <w:rFonts w:hint="default"/>
          <w:color w:val="auto"/>
          <w:szCs w:val="24"/>
        </w:rPr>
      </w:pPr>
      <w:r w:rsidRPr="00757754">
        <w:rPr>
          <w:color w:val="auto"/>
          <w:szCs w:val="24"/>
        </w:rPr>
        <w:t>「ふじの落花30日後頃」の散布時期は、黒石、弘前、三戸で６月５～６日頃である。</w:t>
      </w:r>
      <w:r w:rsidRPr="00757754">
        <w:rPr>
          <w:color w:val="auto"/>
        </w:rPr>
        <w:t>地域や天候によっては散布時期が異なるので、前回の散布日や気象情報を参考にする。また、</w:t>
      </w:r>
      <w:r w:rsidRPr="00757754">
        <w:rPr>
          <w:color w:val="auto"/>
          <w:szCs w:val="24"/>
        </w:rPr>
        <w:t>黒星病や黒点病などの重要な防除時期なので、10日間隔を守り、降雨前の散布を徹底する。</w:t>
      </w:r>
    </w:p>
    <w:p w14:paraId="31E7703C" w14:textId="502ADEC1" w:rsidR="002B7361" w:rsidRPr="00757754" w:rsidRDefault="002B7361" w:rsidP="00E0001B">
      <w:pPr>
        <w:suppressAutoHyphens/>
        <w:wordWrap w:val="0"/>
        <w:overflowPunct/>
        <w:ind w:leftChars="300" w:left="723" w:firstLineChars="100" w:firstLine="241"/>
        <w:jc w:val="left"/>
        <w:rPr>
          <w:rFonts w:hint="default"/>
          <w:color w:val="auto"/>
          <w:szCs w:val="24"/>
        </w:rPr>
      </w:pPr>
      <w:r>
        <w:rPr>
          <w:color w:val="auto"/>
          <w:szCs w:val="24"/>
        </w:rPr>
        <w:t>この時期からモモシンクイガの防除剤を毎回使用する。</w:t>
      </w:r>
    </w:p>
    <w:p w14:paraId="164E3224" w14:textId="1828BDF3" w:rsidR="00D05C8E" w:rsidRPr="00757754" w:rsidRDefault="00D05C8E" w:rsidP="00D05C8E">
      <w:pPr>
        <w:suppressAutoHyphens/>
        <w:wordWrap w:val="0"/>
        <w:overflowPunct/>
        <w:ind w:leftChars="300" w:left="723" w:firstLineChars="100" w:firstLine="241"/>
        <w:jc w:val="left"/>
        <w:rPr>
          <w:rFonts w:hAnsi="Times New Roman" w:cs="Times New Roman" w:hint="default"/>
          <w:color w:val="auto"/>
          <w:szCs w:val="24"/>
        </w:rPr>
      </w:pPr>
      <w:r w:rsidRPr="00757754">
        <w:rPr>
          <w:color w:val="auto"/>
          <w:szCs w:val="24"/>
        </w:rPr>
        <w:t>なお、農薬の年間使用回数を超えないように十分注意する。</w:t>
      </w:r>
    </w:p>
    <w:p w14:paraId="7C1F7CF6" w14:textId="77777777" w:rsidR="00E0001B" w:rsidRPr="00757754" w:rsidRDefault="00E0001B" w:rsidP="00A227F2">
      <w:pPr>
        <w:suppressAutoHyphens/>
        <w:wordWrap w:val="0"/>
        <w:overflowPunct/>
        <w:spacing w:line="320" w:lineRule="exact"/>
        <w:ind w:leftChars="300" w:left="723"/>
        <w:jc w:val="left"/>
        <w:rPr>
          <w:rFonts w:hint="default"/>
          <w:color w:val="auto"/>
        </w:rPr>
      </w:pPr>
    </w:p>
    <w:p w14:paraId="2FC2C9D2" w14:textId="762F5BDD" w:rsidR="006C7301" w:rsidRPr="00757754" w:rsidRDefault="00E0001B" w:rsidP="00A227F2">
      <w:pPr>
        <w:suppressAutoHyphens/>
        <w:wordWrap w:val="0"/>
        <w:overflowPunct/>
        <w:spacing w:line="320" w:lineRule="exact"/>
        <w:ind w:leftChars="300" w:left="723"/>
        <w:jc w:val="left"/>
        <w:rPr>
          <w:rFonts w:hint="default"/>
          <w:color w:val="auto"/>
          <w:szCs w:val="24"/>
        </w:rPr>
      </w:pPr>
      <w:r w:rsidRPr="00757754">
        <w:rPr>
          <w:color w:val="auto"/>
        </w:rPr>
        <w:t>第６回目：追加散布「ふじの落花30日後頃」</w:t>
      </w:r>
    </w:p>
    <w:tbl>
      <w:tblPr>
        <w:tblW w:w="9510" w:type="dxa"/>
        <w:jc w:val="center"/>
        <w:tblLayout w:type="fixed"/>
        <w:tblCellMar>
          <w:left w:w="0" w:type="dxa"/>
          <w:right w:w="0" w:type="dxa"/>
        </w:tblCellMar>
        <w:tblLook w:val="0000" w:firstRow="0" w:lastRow="0" w:firstColumn="0" w:lastColumn="0" w:noHBand="0" w:noVBand="0"/>
      </w:tblPr>
      <w:tblGrid>
        <w:gridCol w:w="960"/>
        <w:gridCol w:w="2160"/>
        <w:gridCol w:w="4689"/>
        <w:gridCol w:w="1701"/>
      </w:tblGrid>
      <w:tr w:rsidR="00757754" w:rsidRPr="00757754" w14:paraId="30232455" w14:textId="77777777">
        <w:trPr>
          <w:jc w:val="center"/>
        </w:trPr>
        <w:tc>
          <w:tcPr>
            <w:tcW w:w="9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EC54392" w14:textId="77777777" w:rsidR="006C7301" w:rsidRPr="00757754" w:rsidRDefault="006C7301">
            <w:pPr>
              <w:jc w:val="center"/>
              <w:rPr>
                <w:rFonts w:ascii="Times New Roman" w:hAnsi="Times New Roman" w:hint="default"/>
                <w:color w:val="auto"/>
              </w:rPr>
            </w:pPr>
            <w:r w:rsidRPr="00757754">
              <w:rPr>
                <w:rFonts w:ascii="Times New Roman" w:hAnsi="Times New Roman"/>
                <w:color w:val="auto"/>
              </w:rPr>
              <w:t>地　域</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0BE206A" w14:textId="77777777" w:rsidR="006C7301" w:rsidRPr="00757754" w:rsidRDefault="006C7301">
            <w:pPr>
              <w:jc w:val="center"/>
              <w:rPr>
                <w:rFonts w:ascii="Times New Roman" w:hAnsi="Times New Roman" w:hint="default"/>
                <w:color w:val="auto"/>
              </w:rPr>
            </w:pPr>
            <w:r w:rsidRPr="00757754">
              <w:rPr>
                <w:rFonts w:ascii="Times New Roman" w:hAnsi="Times New Roman"/>
                <w:color w:val="auto"/>
              </w:rPr>
              <w:t>散　布　時　期</w:t>
            </w:r>
          </w:p>
        </w:tc>
        <w:tc>
          <w:tcPr>
            <w:tcW w:w="4689"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8EE5D53" w14:textId="77777777" w:rsidR="006C7301" w:rsidRPr="00757754" w:rsidRDefault="006C7301">
            <w:pPr>
              <w:jc w:val="center"/>
              <w:rPr>
                <w:rFonts w:ascii="Times New Roman" w:hAnsi="Times New Roman" w:hint="default"/>
                <w:color w:val="auto"/>
              </w:rPr>
            </w:pPr>
            <w:r w:rsidRPr="00757754">
              <w:rPr>
                <w:rFonts w:ascii="Times New Roman" w:hAnsi="Times New Roman"/>
                <w:color w:val="auto"/>
              </w:rPr>
              <w:t>基　準　薬　剤</w:t>
            </w:r>
          </w:p>
        </w:tc>
        <w:tc>
          <w:tcPr>
            <w:tcW w:w="1701"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B7EF252" w14:textId="77777777" w:rsidR="006C7301" w:rsidRPr="00757754" w:rsidRDefault="006C7301">
            <w:pPr>
              <w:jc w:val="center"/>
              <w:rPr>
                <w:rFonts w:ascii="Times New Roman" w:hAnsi="Times New Roman" w:hint="default"/>
                <w:color w:val="auto"/>
              </w:rPr>
            </w:pPr>
            <w:r w:rsidRPr="00757754">
              <w:rPr>
                <w:rFonts w:ascii="Times New Roman" w:hAnsi="Times New Roman"/>
                <w:color w:val="auto"/>
              </w:rPr>
              <w:t>散布量／</w:t>
            </w:r>
            <w:r w:rsidRPr="00757754">
              <w:rPr>
                <w:color w:val="auto"/>
              </w:rPr>
              <w:t>10</w:t>
            </w:r>
            <w:r w:rsidRPr="00757754">
              <w:rPr>
                <w:rFonts w:ascii="Times New Roman" w:hAnsi="Times New Roman"/>
                <w:color w:val="auto"/>
              </w:rPr>
              <w:t>ａ</w:t>
            </w:r>
          </w:p>
        </w:tc>
      </w:tr>
      <w:tr w:rsidR="00757754" w:rsidRPr="00757754" w14:paraId="4AB798AA" w14:textId="77777777">
        <w:trPr>
          <w:trHeight w:val="1076"/>
          <w:jc w:val="center"/>
        </w:trPr>
        <w:tc>
          <w:tcPr>
            <w:tcW w:w="960" w:type="dxa"/>
            <w:tcBorders>
              <w:top w:val="single" w:sz="4" w:space="0" w:color="000000"/>
              <w:left w:val="single" w:sz="4" w:space="0" w:color="000000"/>
              <w:bottom w:val="single" w:sz="4" w:space="0" w:color="auto"/>
              <w:right w:val="single" w:sz="4" w:space="0" w:color="000000"/>
            </w:tcBorders>
            <w:tcMar>
              <w:left w:w="49" w:type="dxa"/>
              <w:right w:w="49" w:type="dxa"/>
            </w:tcMar>
          </w:tcPr>
          <w:p w14:paraId="4F35A3F9" w14:textId="77777777" w:rsidR="006C7301" w:rsidRPr="00757754" w:rsidRDefault="006C7301" w:rsidP="00A227F2">
            <w:pPr>
              <w:spacing w:line="320" w:lineRule="exact"/>
              <w:jc w:val="center"/>
              <w:rPr>
                <w:rFonts w:ascii="Times New Roman" w:hAnsi="Times New Roman" w:hint="default"/>
                <w:color w:val="auto"/>
              </w:rPr>
            </w:pPr>
            <w:r w:rsidRPr="00757754">
              <w:rPr>
                <w:rFonts w:ascii="Times New Roman" w:hAnsi="Times New Roman"/>
                <w:color w:val="auto"/>
              </w:rPr>
              <w:t>黒　石</w:t>
            </w:r>
          </w:p>
          <w:p w14:paraId="57E07227" w14:textId="77777777" w:rsidR="006C7301" w:rsidRPr="00757754" w:rsidRDefault="006C7301" w:rsidP="00A227F2">
            <w:pPr>
              <w:spacing w:line="320" w:lineRule="exact"/>
              <w:jc w:val="center"/>
              <w:rPr>
                <w:rFonts w:ascii="Times New Roman" w:hAnsi="Times New Roman" w:hint="default"/>
                <w:color w:val="auto"/>
              </w:rPr>
            </w:pPr>
            <w:r w:rsidRPr="00757754">
              <w:rPr>
                <w:rFonts w:ascii="Times New Roman" w:hAnsi="Times New Roman"/>
                <w:color w:val="auto"/>
              </w:rPr>
              <w:t>弘　前</w:t>
            </w:r>
          </w:p>
          <w:p w14:paraId="5888352F" w14:textId="77777777" w:rsidR="006C7301" w:rsidRPr="00757754" w:rsidRDefault="006C7301" w:rsidP="00A227F2">
            <w:pPr>
              <w:spacing w:line="320" w:lineRule="exact"/>
              <w:jc w:val="center"/>
              <w:rPr>
                <w:rFonts w:ascii="Times New Roman" w:hAnsi="Times New Roman" w:hint="default"/>
                <w:color w:val="auto"/>
              </w:rPr>
            </w:pPr>
            <w:r w:rsidRPr="00757754">
              <w:rPr>
                <w:rFonts w:ascii="Times New Roman" w:hAnsi="Times New Roman"/>
                <w:color w:val="auto"/>
              </w:rPr>
              <w:t>三　戸</w:t>
            </w:r>
          </w:p>
        </w:tc>
        <w:tc>
          <w:tcPr>
            <w:tcW w:w="2160" w:type="dxa"/>
            <w:tcBorders>
              <w:top w:val="single" w:sz="4" w:space="0" w:color="000000"/>
              <w:left w:val="single" w:sz="4" w:space="0" w:color="000000"/>
              <w:bottom w:val="single" w:sz="4" w:space="0" w:color="auto"/>
              <w:right w:val="single" w:sz="4" w:space="0" w:color="000000"/>
            </w:tcBorders>
            <w:tcMar>
              <w:left w:w="49" w:type="dxa"/>
              <w:right w:w="49" w:type="dxa"/>
            </w:tcMar>
          </w:tcPr>
          <w:p w14:paraId="7C6D1EF1" w14:textId="4085C10F" w:rsidR="006C7301" w:rsidRPr="00757754" w:rsidRDefault="00E0001B" w:rsidP="00A227F2">
            <w:pPr>
              <w:spacing w:line="320" w:lineRule="exact"/>
              <w:jc w:val="center"/>
              <w:rPr>
                <w:rFonts w:ascii="Times New Roman" w:hAnsi="Times New Roman" w:hint="default"/>
                <w:color w:val="auto"/>
              </w:rPr>
            </w:pPr>
            <w:r w:rsidRPr="00757754">
              <w:rPr>
                <w:color w:val="auto"/>
              </w:rPr>
              <w:t>６</w:t>
            </w:r>
            <w:r w:rsidR="006C7301" w:rsidRPr="00757754">
              <w:rPr>
                <w:color w:val="auto"/>
              </w:rPr>
              <w:t>月</w:t>
            </w:r>
            <w:r w:rsidRPr="00757754">
              <w:rPr>
                <w:color w:val="auto"/>
              </w:rPr>
              <w:t>５</w:t>
            </w:r>
            <w:r w:rsidR="006C7301" w:rsidRPr="00757754">
              <w:rPr>
                <w:color w:val="auto"/>
              </w:rPr>
              <w:t>～</w:t>
            </w:r>
            <w:r w:rsidRPr="00757754">
              <w:rPr>
                <w:color w:val="auto"/>
              </w:rPr>
              <w:t>６</w:t>
            </w:r>
            <w:r w:rsidR="006C7301" w:rsidRPr="00757754">
              <w:rPr>
                <w:color w:val="auto"/>
              </w:rPr>
              <w:t>日頃</w:t>
            </w:r>
          </w:p>
          <w:p w14:paraId="0148FFB6" w14:textId="77777777" w:rsidR="006C7301" w:rsidRPr="00757754" w:rsidRDefault="006C7301" w:rsidP="00A227F2">
            <w:pPr>
              <w:spacing w:line="320" w:lineRule="exact"/>
              <w:rPr>
                <w:rFonts w:ascii="Times New Roman" w:hAnsi="Times New Roman" w:hint="default"/>
                <w:color w:val="auto"/>
              </w:rPr>
            </w:pPr>
          </w:p>
        </w:tc>
        <w:tc>
          <w:tcPr>
            <w:tcW w:w="4689" w:type="dxa"/>
            <w:tcBorders>
              <w:top w:val="single" w:sz="4" w:space="0" w:color="000000"/>
              <w:left w:val="single" w:sz="4" w:space="0" w:color="000000"/>
              <w:bottom w:val="single" w:sz="4" w:space="0" w:color="auto"/>
              <w:right w:val="single" w:sz="4" w:space="0" w:color="000000"/>
            </w:tcBorders>
            <w:tcMar>
              <w:left w:w="49" w:type="dxa"/>
              <w:right w:w="49" w:type="dxa"/>
            </w:tcMar>
          </w:tcPr>
          <w:p w14:paraId="68869BD7" w14:textId="77777777" w:rsidR="006C7301" w:rsidRPr="00757754" w:rsidRDefault="006C7301" w:rsidP="00A227F2">
            <w:pPr>
              <w:suppressAutoHyphens/>
              <w:overflowPunct/>
              <w:spacing w:line="320" w:lineRule="exact"/>
              <w:jc w:val="left"/>
              <w:rPr>
                <w:rFonts w:hint="default"/>
                <w:color w:val="auto"/>
                <w:szCs w:val="24"/>
              </w:rPr>
            </w:pPr>
            <w:r w:rsidRPr="00757754">
              <w:rPr>
                <w:rFonts w:cs="ＭＳ ゴシック"/>
                <w:color w:val="auto"/>
              </w:rPr>
              <w:t xml:space="preserve">炭酸カルシウム水和剤　　 </w:t>
            </w:r>
            <w:r w:rsidRPr="00757754">
              <w:rPr>
                <w:rFonts w:cs="ＭＳ ゴシック" w:hint="default"/>
                <w:color w:val="auto"/>
              </w:rPr>
              <w:t xml:space="preserve">   </w:t>
            </w:r>
            <w:r w:rsidRPr="00757754">
              <w:rPr>
                <w:rFonts w:cs="ＭＳ ゴシック"/>
                <w:color w:val="auto"/>
              </w:rPr>
              <w:t xml:space="preserve"> </w:t>
            </w:r>
            <w:r w:rsidRPr="00757754">
              <w:rPr>
                <w:rFonts w:cs="ＭＳ ゴシック" w:hint="default"/>
                <w:color w:val="auto"/>
              </w:rPr>
              <w:t xml:space="preserve"> </w:t>
            </w:r>
            <w:r w:rsidRPr="00757754">
              <w:rPr>
                <w:rFonts w:cs="ＭＳ ゴシック"/>
                <w:color w:val="auto"/>
              </w:rPr>
              <w:t xml:space="preserve">　100倍</w:t>
            </w:r>
          </w:p>
          <w:tbl>
            <w:tblPr>
              <w:tblW w:w="459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92"/>
            </w:tblGrid>
            <w:tr w:rsidR="00757754" w:rsidRPr="00757754" w14:paraId="33715DAC" w14:textId="77777777" w:rsidTr="00757754">
              <w:trPr>
                <w:trHeight w:val="2797"/>
              </w:trPr>
              <w:tc>
                <w:tcPr>
                  <w:tcW w:w="4592" w:type="dxa"/>
                </w:tcPr>
                <w:p w14:paraId="47C9A0C6" w14:textId="7FA0DE86" w:rsidR="006C7301" w:rsidRPr="00757754" w:rsidRDefault="006C7301" w:rsidP="00A227F2">
                  <w:pPr>
                    <w:suppressAutoHyphens/>
                    <w:overflowPunct/>
                    <w:spacing w:line="320" w:lineRule="exact"/>
                    <w:jc w:val="left"/>
                    <w:rPr>
                      <w:rFonts w:hAnsi="Times New Roman" w:cs="Times New Roman" w:hint="default"/>
                      <w:color w:val="auto"/>
                      <w:szCs w:val="24"/>
                    </w:rPr>
                  </w:pPr>
                  <w:r w:rsidRPr="00757754">
                    <w:rPr>
                      <w:color w:val="auto"/>
                      <w:szCs w:val="24"/>
                    </w:rPr>
                    <w:t xml:space="preserve">チウラム剤         </w:t>
                  </w:r>
                  <w:r w:rsidR="00CF4552" w:rsidRPr="00757754">
                    <w:rPr>
                      <w:color w:val="auto"/>
                      <w:szCs w:val="24"/>
                    </w:rPr>
                    <w:t xml:space="preserve">　　</w:t>
                  </w:r>
                  <w:r w:rsidRPr="00757754">
                    <w:rPr>
                      <w:color w:val="auto"/>
                      <w:szCs w:val="24"/>
                    </w:rPr>
                    <w:t xml:space="preserve"> 　 　500倍</w:t>
                  </w:r>
                </w:p>
                <w:p w14:paraId="1D29B4C2" w14:textId="2096C2DD" w:rsidR="006C7301" w:rsidRPr="00757754" w:rsidRDefault="00D30CE3" w:rsidP="00A227F2">
                  <w:pPr>
                    <w:suppressAutoHyphens/>
                    <w:overflowPunct/>
                    <w:spacing w:line="320" w:lineRule="exact"/>
                    <w:ind w:firstLineChars="100" w:firstLine="241"/>
                    <w:jc w:val="left"/>
                    <w:rPr>
                      <w:rFonts w:hAnsi="Times New Roman" w:cs="Times New Roman" w:hint="default"/>
                      <w:color w:val="auto"/>
                      <w:szCs w:val="24"/>
                    </w:rPr>
                  </w:pPr>
                  <w:r w:rsidRPr="00757754">
                    <w:rPr>
                      <w:noProof/>
                      <w:color w:val="auto"/>
                    </w:rPr>
                    <mc:AlternateContent>
                      <mc:Choice Requires="wps">
                        <w:drawing>
                          <wp:anchor distT="0" distB="0" distL="114300" distR="114300" simplePos="0" relativeHeight="251656704" behindDoc="0" locked="0" layoutInCell="1" allowOverlap="1" wp14:anchorId="2C17C19A" wp14:editId="67722232">
                            <wp:simplePos x="0" y="0"/>
                            <wp:positionH relativeFrom="column">
                              <wp:posOffset>1879600</wp:posOffset>
                            </wp:positionH>
                            <wp:positionV relativeFrom="paragraph">
                              <wp:posOffset>20320</wp:posOffset>
                            </wp:positionV>
                            <wp:extent cx="90805" cy="390525"/>
                            <wp:effectExtent l="0" t="0" r="0" b="0"/>
                            <wp:wrapNone/>
                            <wp:docPr id="14"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90525"/>
                                    </a:xfrm>
                                    <a:prstGeom prst="rightBracket">
                                      <a:avLst>
                                        <a:gd name="adj" fmla="val 3583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oel="http://schemas.microsoft.com/office/2019/extlst">
                        <w:pict>
                          <v:shape w14:anchorId="1FF9CF2E" id="AutoShape 204" o:spid="_x0000_s1026" type="#_x0000_t86" style="position:absolute;left:0;text-align:left;margin-left:148pt;margin-top:1.6pt;width:7.15pt;height:3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">
                            <v:textbox inset="5.85pt,.7pt,5.85pt,.7pt"/>
                          </v:shape>
                        </w:pict>
                      </mc:Fallback>
                    </mc:AlternateContent>
                  </w:r>
                  <w:r w:rsidRPr="00757754">
                    <w:rPr>
                      <w:noProof/>
                      <w:color w:val="auto"/>
                    </w:rPr>
                    <mc:AlternateContent>
                      <mc:Choice Requires="wps">
                        <w:drawing>
                          <wp:anchor distT="0" distB="0" distL="114300" distR="114300" simplePos="0" relativeHeight="251655680" behindDoc="0" locked="0" layoutInCell="1" allowOverlap="1" wp14:anchorId="266AF163" wp14:editId="69CF2C8F">
                            <wp:simplePos x="0" y="0"/>
                            <wp:positionH relativeFrom="column">
                              <wp:posOffset>59690</wp:posOffset>
                            </wp:positionH>
                            <wp:positionV relativeFrom="paragraph">
                              <wp:posOffset>20320</wp:posOffset>
                            </wp:positionV>
                            <wp:extent cx="90805" cy="400050"/>
                            <wp:effectExtent l="0" t="0" r="0" b="0"/>
                            <wp:wrapNone/>
                            <wp:docPr id="13"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00050"/>
                                    </a:xfrm>
                                    <a:prstGeom prst="leftBracket">
                                      <a:avLst>
                                        <a:gd name="adj" fmla="val 3671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oel="http://schemas.microsoft.com/office/2019/extlst">
                        <w:pict>
                          <v:shape w14:anchorId="19414ECC" id="AutoShape 203" o:spid="_x0000_s1026" type="#_x0000_t85" style="position:absolute;left:0;text-align:left;margin-left:4.7pt;margin-top:1.6pt;width:7.15pt;height: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">
                            <v:textbox inset="5.85pt,.7pt,5.85pt,.7pt"/>
                          </v:shape>
                        </w:pict>
                      </mc:Fallback>
                    </mc:AlternateContent>
                  </w:r>
                  <w:r w:rsidR="006C7301" w:rsidRPr="00757754">
                    <w:rPr>
                      <w:color w:val="auto"/>
                      <w:szCs w:val="24"/>
                    </w:rPr>
                    <w:t>チオノックフロアブル</w:t>
                  </w:r>
                </w:p>
                <w:p w14:paraId="64082E5F" w14:textId="77777777" w:rsidR="006C7301" w:rsidRPr="00757754" w:rsidRDefault="006C7301" w:rsidP="00A227F2">
                  <w:pPr>
                    <w:suppressAutoHyphens/>
                    <w:overflowPunct/>
                    <w:spacing w:line="320" w:lineRule="exact"/>
                    <w:ind w:firstLineChars="100" w:firstLine="241"/>
                    <w:jc w:val="left"/>
                    <w:rPr>
                      <w:rFonts w:hAnsi="Times New Roman" w:cs="Times New Roman" w:hint="default"/>
                      <w:color w:val="auto"/>
                      <w:szCs w:val="24"/>
                    </w:rPr>
                  </w:pPr>
                  <w:r w:rsidRPr="00757754">
                    <w:rPr>
                      <w:color w:val="auto"/>
                      <w:szCs w:val="24"/>
                    </w:rPr>
                    <w:t>トレノックスフロアブル</w:t>
                  </w:r>
                </w:p>
                <w:p w14:paraId="28E7DFAF" w14:textId="78E0951D" w:rsidR="006C7301" w:rsidRPr="00757754" w:rsidRDefault="00D30CE3" w:rsidP="00A227F2">
                  <w:pPr>
                    <w:suppressAutoHyphens/>
                    <w:overflowPunct/>
                    <w:spacing w:line="320" w:lineRule="exact"/>
                    <w:jc w:val="left"/>
                    <w:rPr>
                      <w:rFonts w:hAnsi="Times New Roman" w:cs="Times New Roman" w:hint="default"/>
                      <w:color w:val="auto"/>
                      <w:szCs w:val="24"/>
                    </w:rPr>
                  </w:pPr>
                  <w:r w:rsidRPr="00757754">
                    <w:rPr>
                      <w:noProof/>
                      <w:color w:val="auto"/>
                      <w:szCs w:val="24"/>
                    </w:rPr>
                    <mc:AlternateContent>
                      <mc:Choice Requires="wps">
                        <w:drawing>
                          <wp:anchor distT="0" distB="0" distL="114300" distR="114300" simplePos="0" relativeHeight="251658752" behindDoc="0" locked="0" layoutInCell="1" allowOverlap="1" wp14:anchorId="6FBB1E88" wp14:editId="6F17A34C">
                            <wp:simplePos x="0" y="0"/>
                            <wp:positionH relativeFrom="column">
                              <wp:posOffset>1879600</wp:posOffset>
                            </wp:positionH>
                            <wp:positionV relativeFrom="paragraph">
                              <wp:posOffset>217805</wp:posOffset>
                            </wp:positionV>
                            <wp:extent cx="90805" cy="390525"/>
                            <wp:effectExtent l="0" t="0" r="0" b="0"/>
                            <wp:wrapNone/>
                            <wp:docPr id="12"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90525"/>
                                    </a:xfrm>
                                    <a:prstGeom prst="rightBracket">
                                      <a:avLst>
                                        <a:gd name="adj" fmla="val 3583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oel="http://schemas.microsoft.com/office/2019/extlst">
                        <w:pict>
                          <v:shape w14:anchorId="2961FA02" id="AutoShape 206" o:spid="_x0000_s1026" type="#_x0000_t86" style="position:absolute;left:0;text-align:left;margin-left:148pt;margin-top:17.15pt;width:7.15pt;height:3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">
                            <v:textbox inset="5.85pt,.7pt,5.85pt,.7pt"/>
                          </v:shape>
                        </w:pict>
                      </mc:Fallback>
                    </mc:AlternateContent>
                  </w:r>
                  <w:r w:rsidRPr="00757754">
                    <w:rPr>
                      <w:rFonts w:cs="ＭＳ ゴシック" w:hint="default"/>
                      <w:noProof/>
                      <w:color w:val="auto"/>
                    </w:rPr>
                    <mc:AlternateContent>
                      <mc:Choice Requires="wps">
                        <w:drawing>
                          <wp:anchor distT="0" distB="0" distL="114300" distR="114300" simplePos="0" relativeHeight="251657728" behindDoc="0" locked="0" layoutInCell="1" allowOverlap="1" wp14:anchorId="788F30C1" wp14:editId="47D4862F">
                            <wp:simplePos x="0" y="0"/>
                            <wp:positionH relativeFrom="column">
                              <wp:posOffset>59690</wp:posOffset>
                            </wp:positionH>
                            <wp:positionV relativeFrom="paragraph">
                              <wp:posOffset>217805</wp:posOffset>
                            </wp:positionV>
                            <wp:extent cx="90805" cy="400050"/>
                            <wp:effectExtent l="0" t="0" r="0" b="0"/>
                            <wp:wrapNone/>
                            <wp:docPr id="11"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00050"/>
                                    </a:xfrm>
                                    <a:prstGeom prst="leftBracket">
                                      <a:avLst>
                                        <a:gd name="adj" fmla="val 3671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oel="http://schemas.microsoft.com/office/2019/extlst">
                        <w:pict>
                          <v:shape w14:anchorId="29A83EF7" id="AutoShape 205" o:spid="_x0000_s1026" type="#_x0000_t85" style="position:absolute;left:0;text-align:left;margin-left:4.7pt;margin-top:17.15pt;width:7.15pt;height: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">
                            <v:textbox inset="5.85pt,.7pt,5.85pt,.7pt"/>
                          </v:shape>
                        </w:pict>
                      </mc:Fallback>
                    </mc:AlternateContent>
                  </w:r>
                  <w:r w:rsidR="006C7301" w:rsidRPr="00757754">
                    <w:rPr>
                      <w:color w:val="auto"/>
                      <w:szCs w:val="24"/>
                    </w:rPr>
                    <w:t>又はマンゼブ剤　　　　  　 　600倍</w:t>
                  </w:r>
                </w:p>
                <w:p w14:paraId="627D0900" w14:textId="77777777" w:rsidR="006C7301" w:rsidRPr="00757754" w:rsidRDefault="006C7301" w:rsidP="00A227F2">
                  <w:pPr>
                    <w:suppressAutoHyphens/>
                    <w:overflowPunct/>
                    <w:spacing w:line="320" w:lineRule="exact"/>
                    <w:ind w:firstLineChars="100" w:firstLine="241"/>
                    <w:jc w:val="left"/>
                    <w:rPr>
                      <w:rFonts w:hAnsi="Times New Roman" w:cs="Times New Roman" w:hint="default"/>
                      <w:color w:val="auto"/>
                      <w:szCs w:val="24"/>
                    </w:rPr>
                  </w:pPr>
                  <w:r w:rsidRPr="00757754">
                    <w:rPr>
                      <w:color w:val="auto"/>
                      <w:szCs w:val="24"/>
                    </w:rPr>
                    <w:t>ジマンダイセン水和剤</w:t>
                  </w:r>
                </w:p>
                <w:p w14:paraId="779F019B" w14:textId="77777777" w:rsidR="006C7301" w:rsidRPr="00757754" w:rsidRDefault="006C7301" w:rsidP="00A227F2">
                  <w:pPr>
                    <w:suppressAutoHyphens/>
                    <w:overflowPunct/>
                    <w:spacing w:line="320" w:lineRule="exact"/>
                    <w:ind w:firstLineChars="100" w:firstLine="241"/>
                    <w:jc w:val="left"/>
                    <w:rPr>
                      <w:rFonts w:hint="default"/>
                      <w:color w:val="auto"/>
                      <w:szCs w:val="24"/>
                    </w:rPr>
                  </w:pPr>
                  <w:r w:rsidRPr="00757754">
                    <w:rPr>
                      <w:color w:val="auto"/>
                      <w:szCs w:val="24"/>
                    </w:rPr>
                    <w:t>ペンコゼブ水和剤</w:t>
                  </w:r>
                </w:p>
                <w:p w14:paraId="30020E5A" w14:textId="77777777" w:rsidR="00CF4552" w:rsidRPr="00757754" w:rsidRDefault="00CF4552" w:rsidP="00CF4552">
                  <w:pPr>
                    <w:suppressAutoHyphens/>
                    <w:overflowPunct/>
                    <w:spacing w:line="320" w:lineRule="exact"/>
                    <w:jc w:val="left"/>
                    <w:rPr>
                      <w:rFonts w:cs="ＭＳ ゴシック" w:hint="default"/>
                      <w:color w:val="auto"/>
                    </w:rPr>
                  </w:pPr>
                  <w:r w:rsidRPr="00757754">
                    <w:rPr>
                      <w:rFonts w:cs="ＭＳ ゴシック"/>
                      <w:color w:val="auto"/>
                    </w:rPr>
                    <w:t>又はアントラコール顆粒水和剤 500倍</w:t>
                  </w:r>
                </w:p>
                <w:p w14:paraId="71CF2954" w14:textId="5C4A417D" w:rsidR="00CF4552" w:rsidRPr="00757754" w:rsidRDefault="00CF4552" w:rsidP="00CF4552">
                  <w:pPr>
                    <w:suppressAutoHyphens/>
                    <w:overflowPunct/>
                    <w:spacing w:line="320" w:lineRule="exact"/>
                    <w:jc w:val="left"/>
                    <w:rPr>
                      <w:rFonts w:cs="ＭＳ ゴシック" w:hint="default"/>
                      <w:color w:val="auto"/>
                    </w:rPr>
                  </w:pPr>
                  <w:r w:rsidRPr="00757754">
                    <w:rPr>
                      <w:rFonts w:cs="ＭＳ ゴシック"/>
                      <w:color w:val="auto"/>
                    </w:rPr>
                    <w:t>又はパスポート顆粒水和剤　 1,000倍</w:t>
                  </w:r>
                </w:p>
              </w:tc>
            </w:tr>
          </w:tbl>
          <w:p w14:paraId="1F236787" w14:textId="77777777" w:rsidR="006C7301" w:rsidRPr="00757754" w:rsidRDefault="006C7301" w:rsidP="00A227F2">
            <w:pPr>
              <w:spacing w:line="320" w:lineRule="exact"/>
              <w:rPr>
                <w:rFonts w:hint="default"/>
                <w:color w:val="auto"/>
              </w:rPr>
            </w:pPr>
          </w:p>
        </w:tc>
        <w:tc>
          <w:tcPr>
            <w:tcW w:w="1701" w:type="dxa"/>
            <w:tcBorders>
              <w:top w:val="single" w:sz="4" w:space="0" w:color="000000"/>
              <w:left w:val="single" w:sz="4" w:space="0" w:color="000000"/>
              <w:bottom w:val="single" w:sz="4" w:space="0" w:color="auto"/>
              <w:right w:val="single" w:sz="4" w:space="0" w:color="000000"/>
            </w:tcBorders>
            <w:tcMar>
              <w:left w:w="49" w:type="dxa"/>
              <w:right w:w="49" w:type="dxa"/>
            </w:tcMar>
          </w:tcPr>
          <w:p w14:paraId="2C4769EE" w14:textId="77777777" w:rsidR="006C7301" w:rsidRPr="00757754" w:rsidRDefault="006C7301" w:rsidP="00A227F2">
            <w:pPr>
              <w:spacing w:line="320" w:lineRule="exact"/>
              <w:jc w:val="center"/>
              <w:rPr>
                <w:rFonts w:ascii="Times New Roman" w:hAnsi="Times New Roman" w:hint="default"/>
                <w:color w:val="auto"/>
              </w:rPr>
            </w:pPr>
            <w:r w:rsidRPr="00757754">
              <w:rPr>
                <w:color w:val="auto"/>
              </w:rPr>
              <w:t>420L</w:t>
            </w:r>
          </w:p>
        </w:tc>
      </w:tr>
    </w:tbl>
    <w:p w14:paraId="4E08CC08" w14:textId="35F91E2A" w:rsidR="005E4077" w:rsidRDefault="005E4077" w:rsidP="00873BAD">
      <w:pPr>
        <w:suppressAutoHyphens/>
        <w:overflowPunct/>
        <w:ind w:firstLineChars="100" w:firstLine="241"/>
        <w:jc w:val="left"/>
        <w:rPr>
          <w:rFonts w:hint="default"/>
          <w:szCs w:val="24"/>
        </w:rPr>
      </w:pPr>
      <w:r w:rsidRPr="005E4077">
        <w:rPr>
          <w:szCs w:val="24"/>
        </w:rPr>
        <w:lastRenderedPageBreak/>
        <w:t>（</w:t>
      </w:r>
      <w:r w:rsidR="00E0001B">
        <w:rPr>
          <w:szCs w:val="24"/>
        </w:rPr>
        <w:t>２</w:t>
      </w:r>
      <w:r w:rsidRPr="005E4077">
        <w:rPr>
          <w:szCs w:val="24"/>
        </w:rPr>
        <w:t>）摘果</w:t>
      </w:r>
    </w:p>
    <w:p w14:paraId="215FB232" w14:textId="77777777" w:rsidR="003C065F" w:rsidRDefault="00E864B9" w:rsidP="00873BAD">
      <w:pPr>
        <w:suppressAutoHyphens/>
        <w:overflowPunct/>
        <w:ind w:leftChars="100" w:left="964" w:rightChars="-56" w:right="-135" w:hangingChars="300" w:hanging="723"/>
        <w:jc w:val="left"/>
        <w:rPr>
          <w:rFonts w:hint="default"/>
          <w:szCs w:val="24"/>
        </w:rPr>
      </w:pPr>
      <w:r>
        <w:rPr>
          <w:szCs w:val="24"/>
        </w:rPr>
        <w:t xml:space="preserve">　　　</w:t>
      </w:r>
      <w:r w:rsidR="003C065F">
        <w:rPr>
          <w:szCs w:val="24"/>
        </w:rPr>
        <w:t>近年、成らせすぎや摘果の遅れによる隔年結果が見られている。仕上げ摘果は、</w:t>
      </w:r>
    </w:p>
    <w:p w14:paraId="02552E9F" w14:textId="55E748CF" w:rsidR="00053255" w:rsidRDefault="003C065F" w:rsidP="00873BAD">
      <w:pPr>
        <w:suppressAutoHyphens/>
        <w:overflowPunct/>
        <w:ind w:leftChars="300" w:left="964" w:rightChars="-56" w:right="-135" w:hangingChars="100" w:hanging="241"/>
        <w:jc w:val="left"/>
        <w:rPr>
          <w:rFonts w:hint="default"/>
          <w:szCs w:val="24"/>
        </w:rPr>
      </w:pPr>
      <w:r>
        <w:rPr>
          <w:szCs w:val="24"/>
        </w:rPr>
        <w:t>良品生産や充実した花芽形成のため</w:t>
      </w:r>
      <w:r w:rsidR="00053255">
        <w:rPr>
          <w:szCs w:val="24"/>
        </w:rPr>
        <w:t>、できるだけ早く</w:t>
      </w:r>
      <w:r w:rsidR="005E4077" w:rsidRPr="005E4077">
        <w:rPr>
          <w:szCs w:val="24"/>
        </w:rPr>
        <w:t>行う。</w:t>
      </w:r>
    </w:p>
    <w:p w14:paraId="0D554456" w14:textId="27482B44" w:rsidR="00901615" w:rsidRPr="00757754" w:rsidRDefault="00053255" w:rsidP="00873BAD">
      <w:pPr>
        <w:ind w:leftChars="300" w:left="723" w:firstLineChars="100" w:firstLine="241"/>
        <w:rPr>
          <w:rFonts w:hint="default"/>
          <w:color w:val="auto"/>
        </w:rPr>
      </w:pPr>
      <w:r w:rsidRPr="00757754">
        <w:rPr>
          <w:color w:val="auto"/>
          <w:szCs w:val="24"/>
        </w:rPr>
        <w:t>本年は園地により</w:t>
      </w:r>
      <w:r w:rsidRPr="00757754">
        <w:rPr>
          <w:color w:val="auto"/>
        </w:rPr>
        <w:t>ふじの中心果の結実にバラツキが見られるので、着果状況を確認し</w:t>
      </w:r>
      <w:r w:rsidR="003C065F" w:rsidRPr="00757754">
        <w:rPr>
          <w:color w:val="auto"/>
        </w:rPr>
        <w:t>ながら、以下のように摘果</w:t>
      </w:r>
      <w:r w:rsidRPr="00757754">
        <w:rPr>
          <w:color w:val="auto"/>
        </w:rPr>
        <w:t>を行う。</w:t>
      </w:r>
    </w:p>
    <w:p w14:paraId="30D75A75" w14:textId="77777777" w:rsidR="003C065F" w:rsidRPr="00757754" w:rsidRDefault="003C065F" w:rsidP="00873BAD">
      <w:pPr>
        <w:suppressAutoHyphens/>
        <w:wordWrap w:val="0"/>
        <w:overflowPunct/>
        <w:ind w:firstLineChars="300" w:firstLine="723"/>
        <w:jc w:val="left"/>
        <w:rPr>
          <w:rFonts w:hAnsi="Times New Roman" w:cs="Times New Roman" w:hint="default"/>
          <w:color w:val="auto"/>
          <w:szCs w:val="24"/>
        </w:rPr>
      </w:pPr>
      <w:r w:rsidRPr="00757754">
        <w:rPr>
          <w:color w:val="auto"/>
          <w:szCs w:val="24"/>
        </w:rPr>
        <w:t>ア　着果量が十分な場合</w:t>
      </w:r>
    </w:p>
    <w:p w14:paraId="62EF9757" w14:textId="77777777" w:rsidR="00757754" w:rsidRDefault="003C065F" w:rsidP="00873BAD">
      <w:pPr>
        <w:suppressAutoHyphens/>
        <w:wordWrap w:val="0"/>
        <w:overflowPunct/>
        <w:ind w:left="964" w:hangingChars="400" w:hanging="964"/>
        <w:jc w:val="left"/>
        <w:rPr>
          <w:rFonts w:hint="default"/>
          <w:color w:val="auto"/>
          <w:szCs w:val="24"/>
        </w:rPr>
      </w:pPr>
      <w:r w:rsidRPr="00757754">
        <w:rPr>
          <w:color w:val="auto"/>
          <w:szCs w:val="24"/>
        </w:rPr>
        <w:t xml:space="preserve">  　  　　下表の「品種別の標準的な着果程度」を目安に摘果を行う。葉が多く付いた果</w:t>
      </w:r>
    </w:p>
    <w:p w14:paraId="18444C68" w14:textId="77777777" w:rsidR="00757754" w:rsidRDefault="00757754" w:rsidP="00873BAD">
      <w:pPr>
        <w:suppressAutoHyphens/>
        <w:wordWrap w:val="0"/>
        <w:overflowPunct/>
        <w:ind w:left="964" w:hangingChars="400" w:hanging="964"/>
        <w:jc w:val="left"/>
        <w:rPr>
          <w:rFonts w:hint="default"/>
          <w:color w:val="auto"/>
          <w:szCs w:val="24"/>
        </w:rPr>
      </w:pPr>
      <w:r>
        <w:rPr>
          <w:color w:val="auto"/>
          <w:szCs w:val="24"/>
        </w:rPr>
        <w:t xml:space="preserve">　　　　</w:t>
      </w:r>
      <w:r w:rsidR="003C065F" w:rsidRPr="00757754">
        <w:rPr>
          <w:color w:val="auto"/>
          <w:szCs w:val="24"/>
        </w:rPr>
        <w:t>そうになった果実で、つる（果柄）が太く長く、肥大が良好で形の良いもの</w:t>
      </w:r>
      <w:r>
        <w:rPr>
          <w:color w:val="auto"/>
          <w:szCs w:val="24"/>
        </w:rPr>
        <w:t>を残</w:t>
      </w:r>
    </w:p>
    <w:p w14:paraId="079F16AD" w14:textId="0082717B" w:rsidR="00901615" w:rsidRPr="00757754" w:rsidRDefault="00757754" w:rsidP="00873BAD">
      <w:pPr>
        <w:suppressAutoHyphens/>
        <w:wordWrap w:val="0"/>
        <w:overflowPunct/>
        <w:ind w:left="964" w:hangingChars="400" w:hanging="964"/>
        <w:jc w:val="left"/>
        <w:rPr>
          <w:rFonts w:hAnsi="Times New Roman" w:cs="Times New Roman" w:hint="default"/>
          <w:color w:val="auto"/>
          <w:szCs w:val="24"/>
        </w:rPr>
      </w:pPr>
      <w:r>
        <w:rPr>
          <w:color w:val="auto"/>
          <w:szCs w:val="24"/>
        </w:rPr>
        <w:t xml:space="preserve">　　　　す</w:t>
      </w:r>
      <w:r w:rsidR="003C065F" w:rsidRPr="00757754">
        <w:rPr>
          <w:color w:val="auto"/>
          <w:szCs w:val="24"/>
        </w:rPr>
        <w:t>。枝の下面に成った果実や、逆さ実、果台が長い果実（ふじではおよそ２㎝</w:t>
      </w:r>
      <w:r>
        <w:rPr>
          <w:color w:val="auto"/>
          <w:szCs w:val="24"/>
        </w:rPr>
        <w:t>以上）</w:t>
      </w:r>
      <w:r w:rsidR="003C065F" w:rsidRPr="00757754">
        <w:rPr>
          <w:color w:val="auto"/>
          <w:szCs w:val="24"/>
        </w:rPr>
        <w:t>はできるだけ摘み取る。</w:t>
      </w:r>
    </w:p>
    <w:p w14:paraId="4A1C7F05" w14:textId="77777777" w:rsidR="003C065F" w:rsidRPr="00757754" w:rsidRDefault="003C065F" w:rsidP="00873BAD">
      <w:pPr>
        <w:suppressAutoHyphens/>
        <w:wordWrap w:val="0"/>
        <w:overflowPunct/>
        <w:ind w:left="240" w:firstLineChars="200" w:firstLine="482"/>
        <w:jc w:val="left"/>
        <w:rPr>
          <w:rFonts w:hAnsi="Times New Roman" w:cs="Times New Roman" w:hint="default"/>
          <w:color w:val="auto"/>
          <w:szCs w:val="24"/>
        </w:rPr>
      </w:pPr>
      <w:r w:rsidRPr="00757754">
        <w:rPr>
          <w:color w:val="auto"/>
          <w:szCs w:val="24"/>
        </w:rPr>
        <w:t>イ　着果量が不足している場合</w:t>
      </w:r>
    </w:p>
    <w:p w14:paraId="4241C054" w14:textId="77777777" w:rsidR="003C065F" w:rsidRPr="00757754" w:rsidRDefault="003C065F" w:rsidP="00873BAD">
      <w:pPr>
        <w:suppressAutoHyphens/>
        <w:wordWrap w:val="0"/>
        <w:overflowPunct/>
        <w:ind w:leftChars="400" w:left="964" w:rightChars="-56" w:right="-135" w:firstLineChars="100" w:firstLine="241"/>
        <w:jc w:val="left"/>
        <w:rPr>
          <w:rFonts w:hAnsi="Times New Roman" w:cs="Times New Roman" w:hint="default"/>
          <w:color w:val="auto"/>
          <w:szCs w:val="24"/>
        </w:rPr>
      </w:pPr>
      <w:r w:rsidRPr="00757754">
        <w:rPr>
          <w:color w:val="auto"/>
          <w:szCs w:val="24"/>
        </w:rPr>
        <w:t>中心果だけで標準的な着果程度を確保できない場合は、側果も利用する。雪害で枝量が少なくなった樹や結実不良により着果量が不足している樹は、樹勢が強くなることがあるので、調節のために発育や形の悪い果実でも残すようにする。ただし、隔年結果を避けるため、過度に成らせないように注意する。</w:t>
      </w:r>
    </w:p>
    <w:p w14:paraId="693C75BA" w14:textId="7B52F74D" w:rsidR="005E4077" w:rsidRPr="00757754" w:rsidRDefault="005E4077" w:rsidP="00873BAD">
      <w:pPr>
        <w:suppressAutoHyphens/>
        <w:overflowPunct/>
        <w:ind w:left="478" w:firstLineChars="100" w:firstLine="241"/>
        <w:jc w:val="left"/>
        <w:rPr>
          <w:rFonts w:hAnsi="Times New Roman" w:cs="Times New Roman" w:hint="default"/>
          <w:color w:val="auto"/>
          <w:szCs w:val="24"/>
        </w:rPr>
      </w:pPr>
    </w:p>
    <w:p w14:paraId="15F9947F" w14:textId="4FC8D1D2" w:rsidR="00D13D8A" w:rsidRDefault="005E4077" w:rsidP="00873BAD">
      <w:pPr>
        <w:suppressAutoHyphens/>
        <w:wordWrap w:val="0"/>
        <w:overflowPunct/>
        <w:jc w:val="left"/>
        <w:rPr>
          <w:rFonts w:hAnsi="Times New Roman" w:cs="Times New Roman" w:hint="default"/>
          <w:szCs w:val="24"/>
        </w:rPr>
      </w:pPr>
      <w:r>
        <w:rPr>
          <w:rFonts w:hAnsi="Times New Roman" w:cs="Times New Roman"/>
          <w:szCs w:val="24"/>
        </w:rPr>
        <w:t xml:space="preserve">　　</w:t>
      </w:r>
      <w:r w:rsidR="003D42B4">
        <w:rPr>
          <w:rFonts w:hAnsi="Times New Roman" w:cs="Times New Roman"/>
          <w:szCs w:val="24"/>
        </w:rPr>
        <w:t xml:space="preserve">　</w:t>
      </w:r>
      <w:r>
        <w:rPr>
          <w:rFonts w:hAnsi="Times New Roman" w:cs="Times New Roman"/>
          <w:szCs w:val="24"/>
        </w:rPr>
        <w:t>品種別の標準的な着果程度</w:t>
      </w:r>
    </w:p>
    <w:tbl>
      <w:tblPr>
        <w:tblpPr w:leftFromText="142" w:rightFromText="142" w:vertAnchor="text" w:horzAnchor="margin" w:tblpXSpec="center"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410"/>
      </w:tblGrid>
      <w:tr w:rsidR="005E4077" w14:paraId="055FB1E0" w14:textId="77777777" w:rsidTr="008028AA">
        <w:tc>
          <w:tcPr>
            <w:tcW w:w="6345" w:type="dxa"/>
            <w:vAlign w:val="center"/>
          </w:tcPr>
          <w:p w14:paraId="22C27FB1" w14:textId="77777777" w:rsidR="005E4077" w:rsidRDefault="005E4077" w:rsidP="00CD4314">
            <w:pPr>
              <w:suppressAutoHyphens/>
              <w:overflowPunct/>
              <w:spacing w:line="276" w:lineRule="auto"/>
              <w:jc w:val="center"/>
              <w:rPr>
                <w:rFonts w:hAnsi="Times New Roman" w:cs="Times New Roman" w:hint="default"/>
                <w:szCs w:val="24"/>
              </w:rPr>
            </w:pPr>
            <w:r>
              <w:rPr>
                <w:rFonts w:hAnsi="Times New Roman" w:cs="Times New Roman"/>
                <w:szCs w:val="24"/>
              </w:rPr>
              <w:t>品種</w:t>
            </w:r>
          </w:p>
        </w:tc>
        <w:tc>
          <w:tcPr>
            <w:tcW w:w="2410" w:type="dxa"/>
          </w:tcPr>
          <w:p w14:paraId="1AA95B95" w14:textId="77777777" w:rsidR="005E4077" w:rsidRDefault="005E4077" w:rsidP="00CD4314">
            <w:pPr>
              <w:suppressAutoHyphens/>
              <w:overflowPunct/>
              <w:spacing w:line="276" w:lineRule="auto"/>
              <w:jc w:val="center"/>
              <w:rPr>
                <w:rFonts w:hAnsi="Times New Roman" w:cs="Times New Roman" w:hint="default"/>
                <w:szCs w:val="24"/>
              </w:rPr>
            </w:pPr>
            <w:r>
              <w:rPr>
                <w:rFonts w:hAnsi="Times New Roman" w:cs="Times New Roman"/>
                <w:szCs w:val="24"/>
              </w:rPr>
              <w:t>摘果の強さ</w:t>
            </w:r>
          </w:p>
          <w:p w14:paraId="6E2B1208" w14:textId="77777777" w:rsidR="005E4077" w:rsidRDefault="005E4077" w:rsidP="00CD4314">
            <w:pPr>
              <w:suppressAutoHyphens/>
              <w:wordWrap w:val="0"/>
              <w:overflowPunct/>
              <w:spacing w:line="276" w:lineRule="auto"/>
              <w:jc w:val="center"/>
              <w:rPr>
                <w:rFonts w:hAnsi="Times New Roman" w:cs="Times New Roman" w:hint="default"/>
                <w:szCs w:val="24"/>
              </w:rPr>
            </w:pPr>
            <w:r>
              <w:rPr>
                <w:rFonts w:hAnsi="Times New Roman" w:cs="Times New Roman"/>
                <w:szCs w:val="24"/>
              </w:rPr>
              <w:t>（残す果実）</w:t>
            </w:r>
          </w:p>
        </w:tc>
      </w:tr>
      <w:tr w:rsidR="005E4077" w14:paraId="6A6D389F" w14:textId="77777777" w:rsidTr="008028AA">
        <w:tc>
          <w:tcPr>
            <w:tcW w:w="6345" w:type="dxa"/>
          </w:tcPr>
          <w:p w14:paraId="43378051" w14:textId="77777777" w:rsidR="005E4077" w:rsidRDefault="005E4077" w:rsidP="00CD4314">
            <w:pPr>
              <w:suppressAutoHyphens/>
              <w:wordWrap w:val="0"/>
              <w:overflowPunct/>
              <w:spacing w:line="276" w:lineRule="auto"/>
              <w:jc w:val="left"/>
              <w:rPr>
                <w:rFonts w:hAnsi="Times New Roman" w:cs="Times New Roman" w:hint="default"/>
                <w:szCs w:val="24"/>
              </w:rPr>
            </w:pPr>
            <w:r>
              <w:rPr>
                <w:rFonts w:hAnsi="Times New Roman" w:cs="Times New Roman"/>
                <w:szCs w:val="24"/>
              </w:rPr>
              <w:t>紅玉</w:t>
            </w:r>
          </w:p>
        </w:tc>
        <w:tc>
          <w:tcPr>
            <w:tcW w:w="2410" w:type="dxa"/>
          </w:tcPr>
          <w:p w14:paraId="43428821" w14:textId="77777777" w:rsidR="005E4077" w:rsidRDefault="005E4077" w:rsidP="00CD4314">
            <w:pPr>
              <w:suppressAutoHyphens/>
              <w:wordWrap w:val="0"/>
              <w:overflowPunct/>
              <w:spacing w:line="276" w:lineRule="auto"/>
              <w:jc w:val="left"/>
              <w:rPr>
                <w:rFonts w:hAnsi="Times New Roman" w:cs="Times New Roman" w:hint="default"/>
                <w:szCs w:val="24"/>
              </w:rPr>
            </w:pPr>
            <w:r>
              <w:rPr>
                <w:rFonts w:hAnsi="Times New Roman" w:cs="Times New Roman"/>
                <w:szCs w:val="24"/>
              </w:rPr>
              <w:t>３頂芽に１果</w:t>
            </w:r>
          </w:p>
        </w:tc>
      </w:tr>
      <w:tr w:rsidR="005E4077" w14:paraId="359CEBCB" w14:textId="77777777" w:rsidTr="008028AA">
        <w:tc>
          <w:tcPr>
            <w:tcW w:w="6345" w:type="dxa"/>
          </w:tcPr>
          <w:p w14:paraId="7B221568" w14:textId="77777777" w:rsidR="005E4077" w:rsidRDefault="005E4077" w:rsidP="00CD4314">
            <w:pPr>
              <w:suppressAutoHyphens/>
              <w:wordWrap w:val="0"/>
              <w:overflowPunct/>
              <w:spacing w:line="276" w:lineRule="auto"/>
              <w:jc w:val="left"/>
              <w:rPr>
                <w:rFonts w:hAnsi="Times New Roman" w:cs="Times New Roman" w:hint="default"/>
                <w:szCs w:val="24"/>
              </w:rPr>
            </w:pPr>
            <w:r>
              <w:rPr>
                <w:rFonts w:hAnsi="Times New Roman" w:cs="Times New Roman"/>
                <w:szCs w:val="24"/>
              </w:rPr>
              <w:t>つがる・ジョナゴールド</w:t>
            </w:r>
          </w:p>
        </w:tc>
        <w:tc>
          <w:tcPr>
            <w:tcW w:w="2410" w:type="dxa"/>
          </w:tcPr>
          <w:p w14:paraId="659C3B54" w14:textId="77777777" w:rsidR="005E4077" w:rsidRDefault="005E4077" w:rsidP="00CD4314">
            <w:pPr>
              <w:suppressAutoHyphens/>
              <w:wordWrap w:val="0"/>
              <w:overflowPunct/>
              <w:spacing w:line="276" w:lineRule="auto"/>
              <w:jc w:val="left"/>
              <w:rPr>
                <w:rFonts w:hAnsi="Times New Roman" w:cs="Times New Roman" w:hint="default"/>
                <w:szCs w:val="24"/>
              </w:rPr>
            </w:pPr>
            <w:r>
              <w:rPr>
                <w:rFonts w:hAnsi="Times New Roman" w:cs="Times New Roman"/>
                <w:szCs w:val="24"/>
              </w:rPr>
              <w:t>3.5頂芽に１果</w:t>
            </w:r>
          </w:p>
        </w:tc>
      </w:tr>
      <w:tr w:rsidR="005E4077" w14:paraId="7039B209" w14:textId="77777777" w:rsidTr="008028AA">
        <w:tc>
          <w:tcPr>
            <w:tcW w:w="6345" w:type="dxa"/>
          </w:tcPr>
          <w:p w14:paraId="600EA243" w14:textId="77777777" w:rsidR="005E4077" w:rsidRDefault="005E4077" w:rsidP="00CD4314">
            <w:pPr>
              <w:suppressAutoHyphens/>
              <w:wordWrap w:val="0"/>
              <w:overflowPunct/>
              <w:spacing w:line="276" w:lineRule="auto"/>
              <w:jc w:val="left"/>
              <w:rPr>
                <w:rFonts w:hAnsi="Times New Roman" w:cs="Times New Roman" w:hint="default"/>
                <w:szCs w:val="24"/>
              </w:rPr>
            </w:pPr>
            <w:r>
              <w:rPr>
                <w:rFonts w:hAnsi="Times New Roman" w:cs="Times New Roman"/>
                <w:szCs w:val="24"/>
              </w:rPr>
              <w:t>ふじ・王林・早生ふじ・トキ・シナノゴールド・きおう・金星・シナノスイート・未希ライフ・ぐんま名月・さんさ・星の金貨・千雪・恋空・紅はつみ・秋陽・はるか</w:t>
            </w:r>
          </w:p>
        </w:tc>
        <w:tc>
          <w:tcPr>
            <w:tcW w:w="2410" w:type="dxa"/>
          </w:tcPr>
          <w:p w14:paraId="2C73C42D" w14:textId="77777777" w:rsidR="005E4077" w:rsidRDefault="005E4077" w:rsidP="00CD4314">
            <w:pPr>
              <w:suppressAutoHyphens/>
              <w:wordWrap w:val="0"/>
              <w:overflowPunct/>
              <w:spacing w:line="276" w:lineRule="auto"/>
              <w:jc w:val="left"/>
              <w:rPr>
                <w:rFonts w:hAnsi="Times New Roman" w:cs="Times New Roman" w:hint="default"/>
                <w:szCs w:val="24"/>
              </w:rPr>
            </w:pPr>
            <w:r>
              <w:rPr>
                <w:rFonts w:hAnsi="Times New Roman" w:cs="Times New Roman"/>
                <w:szCs w:val="24"/>
              </w:rPr>
              <w:t>４頂芽に１果</w:t>
            </w:r>
          </w:p>
        </w:tc>
      </w:tr>
      <w:tr w:rsidR="005E4077" w14:paraId="3B5D41B8" w14:textId="77777777" w:rsidTr="008028AA">
        <w:tc>
          <w:tcPr>
            <w:tcW w:w="6345" w:type="dxa"/>
          </w:tcPr>
          <w:p w14:paraId="706FEC3E" w14:textId="77777777" w:rsidR="005E4077" w:rsidRDefault="00BC6420" w:rsidP="00CD4314">
            <w:pPr>
              <w:suppressAutoHyphens/>
              <w:wordWrap w:val="0"/>
              <w:overflowPunct/>
              <w:spacing w:line="276" w:lineRule="auto"/>
              <w:jc w:val="left"/>
              <w:rPr>
                <w:rFonts w:hAnsi="Times New Roman" w:cs="Times New Roman" w:hint="default"/>
                <w:szCs w:val="24"/>
              </w:rPr>
            </w:pPr>
            <w:r>
              <w:rPr>
                <w:rFonts w:hAnsi="Times New Roman" w:cs="Times New Roman"/>
                <w:szCs w:val="24"/>
              </w:rPr>
              <w:t>北斗</w:t>
            </w:r>
          </w:p>
        </w:tc>
        <w:tc>
          <w:tcPr>
            <w:tcW w:w="2410" w:type="dxa"/>
          </w:tcPr>
          <w:p w14:paraId="10C6F2CC" w14:textId="77777777" w:rsidR="005E4077" w:rsidRDefault="005E4077" w:rsidP="00CD4314">
            <w:pPr>
              <w:suppressAutoHyphens/>
              <w:wordWrap w:val="0"/>
              <w:overflowPunct/>
              <w:spacing w:line="276" w:lineRule="auto"/>
              <w:jc w:val="left"/>
              <w:rPr>
                <w:rFonts w:hAnsi="Times New Roman" w:cs="Times New Roman" w:hint="default"/>
                <w:szCs w:val="24"/>
              </w:rPr>
            </w:pPr>
            <w:r>
              <w:rPr>
                <w:rFonts w:hAnsi="Times New Roman" w:cs="Times New Roman"/>
                <w:szCs w:val="24"/>
              </w:rPr>
              <w:t>4.5頂芽に１果</w:t>
            </w:r>
          </w:p>
        </w:tc>
      </w:tr>
      <w:tr w:rsidR="005E4077" w14:paraId="2AF22A9A" w14:textId="77777777" w:rsidTr="008028AA">
        <w:tc>
          <w:tcPr>
            <w:tcW w:w="6345" w:type="dxa"/>
          </w:tcPr>
          <w:p w14:paraId="03AEFFDF" w14:textId="77777777" w:rsidR="005E4077" w:rsidRDefault="00BC6420" w:rsidP="00CD4314">
            <w:pPr>
              <w:suppressAutoHyphens/>
              <w:wordWrap w:val="0"/>
              <w:overflowPunct/>
              <w:spacing w:line="276" w:lineRule="auto"/>
              <w:jc w:val="left"/>
              <w:rPr>
                <w:rFonts w:hAnsi="Times New Roman" w:cs="Times New Roman" w:hint="default"/>
                <w:szCs w:val="24"/>
              </w:rPr>
            </w:pPr>
            <w:r>
              <w:rPr>
                <w:rFonts w:hAnsi="Times New Roman" w:cs="Times New Roman"/>
                <w:szCs w:val="24"/>
              </w:rPr>
              <w:t>陸奥・世界一</w:t>
            </w:r>
          </w:p>
        </w:tc>
        <w:tc>
          <w:tcPr>
            <w:tcW w:w="2410" w:type="dxa"/>
          </w:tcPr>
          <w:p w14:paraId="6B9AC12F" w14:textId="77777777" w:rsidR="005E4077" w:rsidRDefault="005E4077" w:rsidP="00CD4314">
            <w:pPr>
              <w:suppressAutoHyphens/>
              <w:wordWrap w:val="0"/>
              <w:overflowPunct/>
              <w:spacing w:line="276" w:lineRule="auto"/>
              <w:jc w:val="left"/>
              <w:rPr>
                <w:rFonts w:hAnsi="Times New Roman" w:cs="Times New Roman" w:hint="default"/>
                <w:szCs w:val="24"/>
              </w:rPr>
            </w:pPr>
            <w:r>
              <w:rPr>
                <w:rFonts w:hAnsi="Times New Roman" w:cs="Times New Roman"/>
                <w:szCs w:val="24"/>
              </w:rPr>
              <w:t>５頂芽に１果</w:t>
            </w:r>
          </w:p>
        </w:tc>
      </w:tr>
    </w:tbl>
    <w:p w14:paraId="2759199B" w14:textId="790633C9" w:rsidR="00B950E9" w:rsidRDefault="005E4077" w:rsidP="00873BAD">
      <w:pPr>
        <w:suppressAutoHyphens/>
        <w:wordWrap w:val="0"/>
        <w:overflowPunct/>
        <w:jc w:val="left"/>
        <w:rPr>
          <w:rFonts w:hAnsi="Times New Roman" w:cs="Times New Roman" w:hint="default"/>
          <w:szCs w:val="24"/>
        </w:rPr>
      </w:pPr>
      <w:r>
        <w:rPr>
          <w:rFonts w:hAnsi="Times New Roman" w:cs="Times New Roman"/>
          <w:szCs w:val="24"/>
        </w:rPr>
        <w:t xml:space="preserve">　</w:t>
      </w:r>
    </w:p>
    <w:p w14:paraId="0E3D9B85" w14:textId="55B5F80E" w:rsidR="00B62B65" w:rsidRDefault="00B62B65" w:rsidP="00873BAD">
      <w:pPr>
        <w:suppressAutoHyphens/>
        <w:overflowPunct/>
        <w:jc w:val="left"/>
        <w:rPr>
          <w:rFonts w:cs="ＭＳ ゴシック" w:hint="default"/>
        </w:rPr>
      </w:pPr>
      <w:r>
        <w:rPr>
          <w:rFonts w:cs="ＭＳ ゴシック"/>
        </w:rPr>
        <w:t xml:space="preserve">　（３）乾燥対策</w:t>
      </w:r>
    </w:p>
    <w:p w14:paraId="1A42B123" w14:textId="6DD74900" w:rsidR="00CA74E6" w:rsidRDefault="00B62B65" w:rsidP="00873BAD">
      <w:pPr>
        <w:suppressAutoHyphens/>
        <w:overflowPunct/>
        <w:ind w:left="723" w:rightChars="-56" w:right="-135" w:hangingChars="300" w:hanging="723"/>
        <w:jc w:val="left"/>
        <w:rPr>
          <w:rFonts w:cs="ＭＳ ゴシック" w:hint="default"/>
        </w:rPr>
      </w:pPr>
      <w:r>
        <w:rPr>
          <w:rFonts w:cs="ＭＳ ゴシック"/>
        </w:rPr>
        <w:t xml:space="preserve">　　　　</w:t>
      </w:r>
      <w:r w:rsidR="00CA74E6">
        <w:rPr>
          <w:rFonts w:cs="ＭＳ ゴシック"/>
        </w:rPr>
        <w:t>園地が乾燥している場合は、積極的にかん水を行う。</w:t>
      </w:r>
    </w:p>
    <w:p w14:paraId="3FFF0E66" w14:textId="4A998324" w:rsidR="00CA0272" w:rsidRDefault="00CA74E6" w:rsidP="00CA74E6">
      <w:pPr>
        <w:suppressAutoHyphens/>
        <w:overflowPunct/>
        <w:ind w:leftChars="300" w:left="723" w:rightChars="-56" w:right="-135" w:firstLineChars="100" w:firstLine="241"/>
        <w:jc w:val="left"/>
        <w:rPr>
          <w:rFonts w:cs="ＭＳ ゴシック" w:hint="default"/>
        </w:rPr>
      </w:pPr>
      <w:r>
        <w:rPr>
          <w:rFonts w:cs="ＭＳ ゴシック"/>
        </w:rPr>
        <w:t>なお、</w:t>
      </w:r>
      <w:r w:rsidR="00CA0272">
        <w:rPr>
          <w:rFonts w:cs="ＭＳ ゴシック"/>
        </w:rPr>
        <w:t>近年、春期から夏季にかけて高温、乾燥が続き、根域の深い普通栽培においても干ばつの影響により果実品質（肥大）や収量に悪影響を及ぼす年が多くなっている。特に苗木やわい性台樹は根域が浅く、乾燥の影響を受けやすいので、乾燥しやすい園地（砂礫土の見られる川原地帯や火山灰土壌、傾斜地土壌）では次の対策を積極的に行う。</w:t>
      </w:r>
    </w:p>
    <w:p w14:paraId="7DFDAEC3" w14:textId="465263C7" w:rsidR="00B62B65" w:rsidRPr="00B62B65" w:rsidRDefault="00CA0272" w:rsidP="00873BAD">
      <w:pPr>
        <w:suppressAutoHyphens/>
        <w:wordWrap w:val="0"/>
        <w:overflowPunct/>
        <w:jc w:val="left"/>
        <w:rPr>
          <w:rFonts w:hAnsi="Times New Roman" w:cs="Times New Roman" w:hint="default"/>
          <w:szCs w:val="24"/>
        </w:rPr>
      </w:pPr>
      <w:r>
        <w:rPr>
          <w:rFonts w:hAnsi="Times New Roman" w:cs="Times New Roman"/>
          <w:szCs w:val="24"/>
        </w:rPr>
        <w:t xml:space="preserve">　　　ア　稲わらマルチの利用</w:t>
      </w:r>
    </w:p>
    <w:p w14:paraId="6DE18A45" w14:textId="4DB80E52" w:rsidR="005321BE" w:rsidRDefault="00CA0272" w:rsidP="00873BAD">
      <w:pPr>
        <w:suppressAutoHyphens/>
        <w:wordWrap w:val="0"/>
        <w:overflowPunct/>
        <w:jc w:val="left"/>
        <w:rPr>
          <w:rFonts w:hAnsi="Times New Roman" w:cs="Times New Roman" w:hint="default"/>
          <w:szCs w:val="24"/>
        </w:rPr>
      </w:pPr>
      <w:r>
        <w:rPr>
          <w:rFonts w:hAnsi="Times New Roman" w:cs="Times New Roman"/>
          <w:szCs w:val="24"/>
        </w:rPr>
        <w:t xml:space="preserve">　　　　　幹を中心に２m四方に16</w:t>
      </w:r>
      <w:r>
        <w:rPr>
          <w:rFonts w:hAnsi="Times New Roman" w:cs="Times New Roman" w:hint="default"/>
          <w:szCs w:val="24"/>
        </w:rPr>
        <w:t>kg</w:t>
      </w:r>
      <w:r>
        <w:rPr>
          <w:rFonts w:hAnsi="Times New Roman" w:cs="Times New Roman"/>
          <w:szCs w:val="24"/>
        </w:rPr>
        <w:t>（４k</w:t>
      </w:r>
      <w:r>
        <w:rPr>
          <w:rFonts w:hAnsi="Times New Roman" w:cs="Times New Roman" w:hint="default"/>
          <w:szCs w:val="24"/>
        </w:rPr>
        <w:t>g</w:t>
      </w:r>
      <w:r>
        <w:rPr>
          <w:rFonts w:hAnsi="Times New Roman" w:cs="Times New Roman"/>
          <w:szCs w:val="24"/>
        </w:rPr>
        <w:t>/</w:t>
      </w:r>
      <w:r>
        <w:rPr>
          <w:rFonts w:hAnsi="Times New Roman" w:cs="Times New Roman" w:hint="default"/>
          <w:szCs w:val="24"/>
        </w:rPr>
        <w:t>m</w:t>
      </w:r>
      <w:r w:rsidRPr="00CA0272">
        <w:rPr>
          <w:rFonts w:hAnsi="Times New Roman" w:cs="Times New Roman" w:hint="default"/>
          <w:szCs w:val="24"/>
          <w:vertAlign w:val="superscript"/>
        </w:rPr>
        <w:t>2</w:t>
      </w:r>
      <w:r>
        <w:rPr>
          <w:rFonts w:hAnsi="Times New Roman" w:cs="Times New Roman"/>
          <w:szCs w:val="24"/>
        </w:rPr>
        <w:t>）の稲わらをマルチする。</w:t>
      </w:r>
    </w:p>
    <w:p w14:paraId="2B1C9465" w14:textId="797BBB58" w:rsidR="00B62B65" w:rsidRPr="00CA0272" w:rsidRDefault="00CA0272" w:rsidP="00873BAD">
      <w:pPr>
        <w:suppressAutoHyphens/>
        <w:wordWrap w:val="0"/>
        <w:overflowPunct/>
        <w:ind w:firstLineChars="300" w:firstLine="723"/>
        <w:jc w:val="left"/>
        <w:rPr>
          <w:rFonts w:hAnsi="Times New Roman" w:cs="Times New Roman" w:hint="default"/>
          <w:szCs w:val="24"/>
        </w:rPr>
      </w:pPr>
      <w:r>
        <w:rPr>
          <w:rFonts w:hAnsi="Times New Roman" w:cs="Times New Roman"/>
          <w:szCs w:val="24"/>
        </w:rPr>
        <w:t>イ　かん水</w:t>
      </w:r>
    </w:p>
    <w:p w14:paraId="75D12945" w14:textId="77777777" w:rsidR="0076739F" w:rsidRDefault="00CA0272" w:rsidP="00873BAD">
      <w:pPr>
        <w:suppressAutoHyphens/>
        <w:wordWrap w:val="0"/>
        <w:overflowPunct/>
        <w:jc w:val="left"/>
        <w:rPr>
          <w:rFonts w:hAnsi="Times New Roman" w:cs="Times New Roman" w:hint="default"/>
          <w:szCs w:val="24"/>
        </w:rPr>
      </w:pPr>
      <w:r>
        <w:rPr>
          <w:rFonts w:hAnsi="Times New Roman" w:cs="Times New Roman"/>
          <w:szCs w:val="24"/>
        </w:rPr>
        <w:t xml:space="preserve">　　　　　果樹園のかん水方法としては、</w:t>
      </w:r>
      <w:r w:rsidR="0076739F">
        <w:rPr>
          <w:rFonts w:hAnsi="Times New Roman" w:cs="Times New Roman"/>
          <w:szCs w:val="24"/>
        </w:rPr>
        <w:t>スピードスプレーヤ、スプリンクラー、ホース</w:t>
      </w:r>
    </w:p>
    <w:p w14:paraId="76883FB1" w14:textId="0920148A" w:rsidR="00B62B65" w:rsidRDefault="0076739F" w:rsidP="00873BAD">
      <w:pPr>
        <w:suppressAutoHyphens/>
        <w:wordWrap w:val="0"/>
        <w:overflowPunct/>
        <w:ind w:leftChars="400" w:left="964" w:rightChars="-56" w:right="-135"/>
        <w:jc w:val="left"/>
        <w:rPr>
          <w:rFonts w:hAnsi="Times New Roman" w:cs="Times New Roman" w:hint="default"/>
          <w:szCs w:val="24"/>
        </w:rPr>
      </w:pPr>
      <w:r>
        <w:rPr>
          <w:rFonts w:hAnsi="Times New Roman" w:cs="Times New Roman"/>
          <w:szCs w:val="24"/>
        </w:rPr>
        <w:t>などを利用した散水かん水法や、小孔やエミッターと呼ばれる浸出ノズルの付いたチューブなどを利用した点滴かん水法などがある。施設を利用したかん水方法</w:t>
      </w:r>
      <w:r>
        <w:rPr>
          <w:rFonts w:hAnsi="Times New Roman" w:cs="Times New Roman"/>
          <w:szCs w:val="24"/>
        </w:rPr>
        <w:lastRenderedPageBreak/>
        <w:t>としては、設備経費や労力面からみても点滴かん水方法が有利であり、節水のみならず、わい化栽培の栽植様式に合ったかん水方法である。</w:t>
      </w:r>
    </w:p>
    <w:p w14:paraId="76F5374B" w14:textId="77777777" w:rsidR="00F82ACF" w:rsidRDefault="0076739F" w:rsidP="00873BAD">
      <w:pPr>
        <w:suppressAutoHyphens/>
        <w:wordWrap w:val="0"/>
        <w:overflowPunct/>
        <w:jc w:val="left"/>
        <w:rPr>
          <w:rFonts w:hAnsi="Times New Roman" w:cs="Times New Roman" w:hint="default"/>
          <w:szCs w:val="24"/>
        </w:rPr>
      </w:pPr>
      <w:r>
        <w:rPr>
          <w:rFonts w:hAnsi="Times New Roman" w:cs="Times New Roman"/>
          <w:szCs w:val="24"/>
        </w:rPr>
        <w:t xml:space="preserve">　　　　　かん水時期を判断する方法としては、テンシオメーターを活用するのが最も便</w:t>
      </w:r>
    </w:p>
    <w:p w14:paraId="3212F5BE" w14:textId="77777777" w:rsidR="005321BE" w:rsidRDefault="0076739F" w:rsidP="00873BAD">
      <w:pPr>
        <w:suppressAutoHyphens/>
        <w:wordWrap w:val="0"/>
        <w:overflowPunct/>
        <w:ind w:rightChars="-56" w:right="-135" w:firstLineChars="400" w:firstLine="964"/>
        <w:jc w:val="left"/>
        <w:rPr>
          <w:rFonts w:hAnsi="Times New Roman" w:cs="Times New Roman" w:hint="default"/>
          <w:szCs w:val="24"/>
        </w:rPr>
      </w:pPr>
      <w:r>
        <w:rPr>
          <w:rFonts w:hAnsi="Times New Roman" w:cs="Times New Roman"/>
          <w:szCs w:val="24"/>
        </w:rPr>
        <w:t>利で確かである。テンシオメーターを幹から80～100cm離れた深さ30cmの位置に</w:t>
      </w:r>
    </w:p>
    <w:p w14:paraId="7F243F60" w14:textId="00615BFF" w:rsidR="00B62B65" w:rsidRDefault="0076739F" w:rsidP="00873BAD">
      <w:pPr>
        <w:suppressAutoHyphens/>
        <w:wordWrap w:val="0"/>
        <w:overflowPunct/>
        <w:ind w:rightChars="-56" w:right="-135" w:firstLineChars="400" w:firstLine="964"/>
        <w:jc w:val="left"/>
        <w:rPr>
          <w:rFonts w:hAnsi="Times New Roman" w:cs="Times New Roman" w:hint="default"/>
          <w:szCs w:val="24"/>
        </w:rPr>
      </w:pPr>
      <w:r>
        <w:rPr>
          <w:rFonts w:hAnsi="Times New Roman" w:cs="Times New Roman"/>
          <w:szCs w:val="24"/>
        </w:rPr>
        <w:t>埋設しておき、示度がp</w:t>
      </w:r>
      <w:r>
        <w:rPr>
          <w:rFonts w:hAnsi="Times New Roman" w:cs="Times New Roman" w:hint="default"/>
          <w:szCs w:val="24"/>
        </w:rPr>
        <w:t>F2.8</w:t>
      </w:r>
      <w:r w:rsidR="00F82ACF">
        <w:rPr>
          <w:rFonts w:hAnsi="Times New Roman" w:cs="Times New Roman"/>
          <w:szCs w:val="24"/>
        </w:rPr>
        <w:t>を示したらかん水を始める。</w:t>
      </w:r>
    </w:p>
    <w:p w14:paraId="5821ABF9" w14:textId="77777777" w:rsidR="005321BE" w:rsidRDefault="00F82ACF" w:rsidP="00873BAD">
      <w:pPr>
        <w:suppressAutoHyphens/>
        <w:wordWrap w:val="0"/>
        <w:overflowPunct/>
        <w:ind w:rightChars="-56" w:right="-135"/>
        <w:jc w:val="left"/>
        <w:rPr>
          <w:rFonts w:hAnsi="Times New Roman" w:cs="Times New Roman" w:hint="default"/>
          <w:szCs w:val="24"/>
        </w:rPr>
      </w:pPr>
      <w:r>
        <w:rPr>
          <w:rFonts w:hAnsi="Times New Roman" w:cs="Times New Roman"/>
          <w:szCs w:val="24"/>
        </w:rPr>
        <w:t xml:space="preserve">　　　　　テンシオメーターがない場合は、干天日（降水量５m</w:t>
      </w:r>
      <w:r>
        <w:rPr>
          <w:rFonts w:hAnsi="Times New Roman" w:cs="Times New Roman" w:hint="default"/>
          <w:szCs w:val="24"/>
        </w:rPr>
        <w:t>m</w:t>
      </w:r>
      <w:r>
        <w:rPr>
          <w:rFonts w:hAnsi="Times New Roman" w:cs="Times New Roman"/>
          <w:szCs w:val="24"/>
        </w:rPr>
        <w:t>未満の日）が２週間程度</w:t>
      </w:r>
    </w:p>
    <w:p w14:paraId="1D1A4EAA" w14:textId="15D644FF" w:rsidR="00B62B65" w:rsidRDefault="00F82ACF" w:rsidP="00873BAD">
      <w:pPr>
        <w:suppressAutoHyphens/>
        <w:wordWrap w:val="0"/>
        <w:overflowPunct/>
        <w:ind w:rightChars="-56" w:right="-135" w:firstLineChars="400" w:firstLine="964"/>
        <w:jc w:val="left"/>
        <w:rPr>
          <w:rFonts w:hAnsi="Times New Roman" w:cs="Times New Roman" w:hint="default"/>
          <w:szCs w:val="24"/>
        </w:rPr>
      </w:pPr>
      <w:r>
        <w:rPr>
          <w:rFonts w:hAnsi="Times New Roman" w:cs="Times New Roman"/>
          <w:szCs w:val="24"/>
        </w:rPr>
        <w:t>続いたらかん水する。１回のかん水量は20</w:t>
      </w:r>
      <w:r>
        <w:rPr>
          <w:rFonts w:hAnsi="Times New Roman" w:cs="Times New Roman" w:hint="default"/>
          <w:szCs w:val="24"/>
        </w:rPr>
        <w:t>mm</w:t>
      </w:r>
      <w:r>
        <w:rPr>
          <w:rFonts w:hAnsi="Times New Roman" w:cs="Times New Roman"/>
          <w:szCs w:val="24"/>
        </w:rPr>
        <w:t>（１m</w:t>
      </w:r>
      <w:r w:rsidRPr="00F82ACF">
        <w:rPr>
          <w:rFonts w:hAnsi="Times New Roman" w:cs="Times New Roman" w:hint="default"/>
          <w:szCs w:val="24"/>
          <w:vertAlign w:val="superscript"/>
        </w:rPr>
        <w:t>2</w:t>
      </w:r>
      <w:r>
        <w:rPr>
          <w:rFonts w:hAnsi="Times New Roman" w:cs="Times New Roman"/>
          <w:szCs w:val="24"/>
        </w:rPr>
        <w:t>当たり20L）程度とする。</w:t>
      </w:r>
    </w:p>
    <w:p w14:paraId="36C228BD" w14:textId="3D07F3B5" w:rsidR="00F82ACF" w:rsidRPr="00B62B65" w:rsidRDefault="00F82ACF" w:rsidP="00873BAD">
      <w:pPr>
        <w:suppressAutoHyphens/>
        <w:wordWrap w:val="0"/>
        <w:overflowPunct/>
        <w:ind w:firstLineChars="300" w:firstLine="723"/>
        <w:jc w:val="left"/>
        <w:rPr>
          <w:rFonts w:hAnsi="Times New Roman" w:cs="Times New Roman" w:hint="default"/>
          <w:szCs w:val="24"/>
        </w:rPr>
      </w:pPr>
      <w:r>
        <w:rPr>
          <w:rFonts w:hAnsi="Times New Roman" w:cs="Times New Roman"/>
          <w:szCs w:val="24"/>
        </w:rPr>
        <w:t>ウ　草刈り</w:t>
      </w:r>
    </w:p>
    <w:p w14:paraId="1DF2D787" w14:textId="18AC5FC3" w:rsidR="00B62B65" w:rsidRDefault="00F82ACF" w:rsidP="00873BAD">
      <w:pPr>
        <w:suppressAutoHyphens/>
        <w:wordWrap w:val="0"/>
        <w:overflowPunct/>
        <w:jc w:val="left"/>
        <w:rPr>
          <w:rFonts w:hAnsi="Times New Roman" w:cs="Times New Roman" w:hint="default"/>
          <w:szCs w:val="24"/>
        </w:rPr>
      </w:pPr>
      <w:r>
        <w:rPr>
          <w:rFonts w:hAnsi="Times New Roman" w:cs="Times New Roman"/>
          <w:szCs w:val="24"/>
        </w:rPr>
        <w:t xml:space="preserve">　　　　　草からの蒸散を防ぐため、草刈りをこまめに行い、樹冠下に敷き草する。</w:t>
      </w:r>
    </w:p>
    <w:p w14:paraId="42676D10" w14:textId="77777777" w:rsidR="00B62B65" w:rsidRDefault="00B62B65" w:rsidP="00873BAD">
      <w:pPr>
        <w:suppressAutoHyphens/>
        <w:wordWrap w:val="0"/>
        <w:overflowPunct/>
        <w:jc w:val="left"/>
        <w:rPr>
          <w:rFonts w:cs="ＭＳ ゴシック" w:hint="default"/>
        </w:rPr>
      </w:pPr>
    </w:p>
    <w:p w14:paraId="203829F9" w14:textId="13C0D828" w:rsidR="001C619D" w:rsidRPr="001C619D" w:rsidRDefault="00CB2068" w:rsidP="00873BAD">
      <w:pPr>
        <w:suppressAutoHyphens/>
        <w:wordWrap w:val="0"/>
        <w:overflowPunct/>
        <w:ind w:firstLineChars="100" w:firstLine="241"/>
        <w:jc w:val="left"/>
        <w:rPr>
          <w:rFonts w:hint="default"/>
          <w:szCs w:val="24"/>
        </w:rPr>
      </w:pPr>
      <w:r w:rsidRPr="00CB2068">
        <w:rPr>
          <w:szCs w:val="24"/>
        </w:rPr>
        <w:t>（</w:t>
      </w:r>
      <w:r w:rsidR="00B62B65">
        <w:rPr>
          <w:szCs w:val="24"/>
        </w:rPr>
        <w:t>４</w:t>
      </w:r>
      <w:r w:rsidRPr="00CB2068">
        <w:rPr>
          <w:szCs w:val="24"/>
        </w:rPr>
        <w:t>）</w:t>
      </w:r>
      <w:r w:rsidR="001C619D" w:rsidRPr="001C619D">
        <w:rPr>
          <w:rFonts w:hint="default"/>
          <w:szCs w:val="24"/>
        </w:rPr>
        <w:t>ふじ・早生ふじのつる割れ軽減対策（ヒオモン水溶剤の利用方法）</w:t>
      </w:r>
    </w:p>
    <w:p w14:paraId="4D725AA0" w14:textId="77777777" w:rsidR="008028AA" w:rsidRDefault="001C619D" w:rsidP="00873BAD">
      <w:pPr>
        <w:suppressAutoHyphens/>
        <w:wordWrap w:val="0"/>
        <w:overflowPunct/>
        <w:ind w:left="602" w:hangingChars="250" w:hanging="602"/>
        <w:jc w:val="left"/>
        <w:rPr>
          <w:rFonts w:hint="default"/>
          <w:szCs w:val="24"/>
        </w:rPr>
      </w:pPr>
      <w:r w:rsidRPr="001C619D">
        <w:rPr>
          <w:rFonts w:hint="default"/>
          <w:szCs w:val="24"/>
        </w:rPr>
        <w:t xml:space="preserve">  </w:t>
      </w:r>
      <w:r w:rsidR="007C7275">
        <w:rPr>
          <w:szCs w:val="24"/>
        </w:rPr>
        <w:t xml:space="preserve">　</w:t>
      </w:r>
      <w:r w:rsidRPr="001C619D">
        <w:rPr>
          <w:rFonts w:hint="default"/>
          <w:szCs w:val="24"/>
        </w:rPr>
        <w:t xml:space="preserve">    </w:t>
      </w:r>
      <w:r w:rsidR="008028AA">
        <w:rPr>
          <w:szCs w:val="24"/>
        </w:rPr>
        <w:t>本年は開花が早く</w:t>
      </w:r>
      <w:r w:rsidRPr="001C619D">
        <w:rPr>
          <w:rFonts w:hint="default"/>
          <w:szCs w:val="24"/>
        </w:rPr>
        <w:t>、</w:t>
      </w:r>
      <w:r w:rsidR="008028AA">
        <w:rPr>
          <w:szCs w:val="24"/>
        </w:rPr>
        <w:t>大玉になりやすいことから、つる割れの発生が懸念される。</w:t>
      </w:r>
    </w:p>
    <w:p w14:paraId="7B4CB876" w14:textId="77777777" w:rsidR="0031029C" w:rsidRDefault="001C619D" w:rsidP="00873BAD">
      <w:pPr>
        <w:suppressAutoHyphens/>
        <w:wordWrap w:val="0"/>
        <w:overflowPunct/>
        <w:ind w:leftChars="200" w:left="482" w:rightChars="-56" w:right="-135" w:firstLineChars="200" w:firstLine="482"/>
        <w:jc w:val="left"/>
        <w:rPr>
          <w:rFonts w:hint="default"/>
          <w:szCs w:val="24"/>
        </w:rPr>
      </w:pPr>
      <w:r w:rsidRPr="001C619D">
        <w:rPr>
          <w:rFonts w:hint="default"/>
          <w:szCs w:val="24"/>
        </w:rPr>
        <w:t>ヒオモン水溶剤3,00</w:t>
      </w:r>
      <w:r>
        <w:rPr>
          <w:szCs w:val="24"/>
        </w:rPr>
        <w:t>0</w:t>
      </w:r>
      <w:r w:rsidRPr="001C619D">
        <w:rPr>
          <w:rFonts w:hint="default"/>
          <w:szCs w:val="24"/>
        </w:rPr>
        <w:t>倍を満開20～30日後に散布することで</w:t>
      </w:r>
      <w:r w:rsidR="00693C21">
        <w:rPr>
          <w:szCs w:val="24"/>
        </w:rPr>
        <w:t>、つる割れの</w:t>
      </w:r>
      <w:r w:rsidRPr="001C619D">
        <w:rPr>
          <w:rFonts w:hint="default"/>
          <w:szCs w:val="24"/>
        </w:rPr>
        <w:t>発生を</w:t>
      </w:r>
    </w:p>
    <w:p w14:paraId="5844AA10" w14:textId="3CE088CC" w:rsidR="00D374F1" w:rsidRDefault="001C619D" w:rsidP="00873BAD">
      <w:pPr>
        <w:suppressAutoHyphens/>
        <w:wordWrap w:val="0"/>
        <w:overflowPunct/>
        <w:ind w:leftChars="200" w:left="482" w:rightChars="-56" w:right="-135" w:firstLineChars="100" w:firstLine="241"/>
        <w:jc w:val="left"/>
        <w:rPr>
          <w:rFonts w:hint="default"/>
          <w:szCs w:val="24"/>
        </w:rPr>
      </w:pPr>
      <w:r w:rsidRPr="001C619D">
        <w:rPr>
          <w:rFonts w:hint="default"/>
          <w:szCs w:val="24"/>
        </w:rPr>
        <w:t>軽減できる</w:t>
      </w:r>
      <w:r w:rsidR="008028AA">
        <w:rPr>
          <w:szCs w:val="24"/>
        </w:rPr>
        <w:t>。</w:t>
      </w:r>
      <w:r w:rsidRPr="001C619D">
        <w:rPr>
          <w:rFonts w:hint="default"/>
          <w:szCs w:val="24"/>
        </w:rPr>
        <w:t>使用に当たっては次のことに留意する。</w:t>
      </w:r>
    </w:p>
    <w:p w14:paraId="2E052B93" w14:textId="5A21A85C" w:rsidR="001C619D" w:rsidRPr="001C619D" w:rsidRDefault="001C619D" w:rsidP="00873BAD">
      <w:pPr>
        <w:suppressAutoHyphens/>
        <w:wordWrap w:val="0"/>
        <w:overflowPunct/>
        <w:ind w:firstLineChars="300" w:firstLine="723"/>
        <w:jc w:val="left"/>
        <w:rPr>
          <w:rFonts w:hint="default"/>
          <w:szCs w:val="24"/>
        </w:rPr>
      </w:pPr>
      <w:r w:rsidRPr="001C619D">
        <w:rPr>
          <w:rFonts w:hint="default"/>
          <w:szCs w:val="24"/>
        </w:rPr>
        <w:t>ア　単用散布とする。</w:t>
      </w:r>
    </w:p>
    <w:p w14:paraId="176571C8" w14:textId="77777777" w:rsidR="001C619D" w:rsidRPr="001C619D" w:rsidRDefault="001C619D" w:rsidP="00873BAD">
      <w:pPr>
        <w:suppressAutoHyphens/>
        <w:wordWrap w:val="0"/>
        <w:overflowPunct/>
        <w:jc w:val="left"/>
        <w:rPr>
          <w:rFonts w:hint="default"/>
          <w:szCs w:val="24"/>
        </w:rPr>
      </w:pPr>
      <w:r w:rsidRPr="001C619D">
        <w:rPr>
          <w:rFonts w:hint="default"/>
          <w:szCs w:val="24"/>
        </w:rPr>
        <w:t xml:space="preserve">    </w:t>
      </w:r>
      <w:r w:rsidR="007C7275">
        <w:rPr>
          <w:szCs w:val="24"/>
        </w:rPr>
        <w:t xml:space="preserve">　</w:t>
      </w:r>
      <w:r w:rsidRPr="001C619D">
        <w:rPr>
          <w:rFonts w:hint="default"/>
          <w:szCs w:val="24"/>
        </w:rPr>
        <w:t>イ　散布後に葉がしおれる症状を示すが、１週間後頃にはほぼ回復する。</w:t>
      </w:r>
    </w:p>
    <w:p w14:paraId="29CAD528" w14:textId="77777777" w:rsidR="001C619D" w:rsidRPr="001C619D" w:rsidRDefault="001C619D" w:rsidP="00873BAD">
      <w:pPr>
        <w:suppressAutoHyphens/>
        <w:wordWrap w:val="0"/>
        <w:overflowPunct/>
        <w:ind w:left="964" w:hangingChars="400" w:hanging="964"/>
        <w:jc w:val="left"/>
        <w:rPr>
          <w:rFonts w:hint="default"/>
          <w:szCs w:val="24"/>
        </w:rPr>
      </w:pPr>
      <w:r w:rsidRPr="001C619D">
        <w:rPr>
          <w:rFonts w:hint="default"/>
          <w:szCs w:val="24"/>
        </w:rPr>
        <w:t xml:space="preserve">    </w:t>
      </w:r>
      <w:r w:rsidR="007C7275">
        <w:rPr>
          <w:szCs w:val="24"/>
        </w:rPr>
        <w:t xml:space="preserve">　</w:t>
      </w:r>
      <w:r w:rsidRPr="001C619D">
        <w:rPr>
          <w:rFonts w:hint="default"/>
          <w:szCs w:val="24"/>
        </w:rPr>
        <w:t>ウ　高温・乾燥時の散布は避ける。新梢先端葉及び樹冠内の果そう葉の黄変落葉や頂芽の欠落が発生した事例がある。</w:t>
      </w:r>
    </w:p>
    <w:p w14:paraId="65602EA7" w14:textId="5C254ECE" w:rsidR="001C619D" w:rsidRPr="001C619D" w:rsidRDefault="001C619D" w:rsidP="00873BAD">
      <w:pPr>
        <w:suppressAutoHyphens/>
        <w:wordWrap w:val="0"/>
        <w:overflowPunct/>
        <w:jc w:val="left"/>
        <w:rPr>
          <w:rFonts w:hint="default"/>
          <w:szCs w:val="24"/>
        </w:rPr>
      </w:pPr>
      <w:r w:rsidRPr="001C619D">
        <w:rPr>
          <w:rFonts w:hint="default"/>
          <w:szCs w:val="24"/>
        </w:rPr>
        <w:t xml:space="preserve">    </w:t>
      </w:r>
      <w:r w:rsidR="007C7275">
        <w:rPr>
          <w:szCs w:val="24"/>
        </w:rPr>
        <w:t xml:space="preserve">　</w:t>
      </w:r>
      <w:r w:rsidRPr="001C619D">
        <w:rPr>
          <w:rFonts w:hint="default"/>
          <w:szCs w:val="24"/>
        </w:rPr>
        <w:t>エ　極端に樹勢の弱い樹への散布は</w:t>
      </w:r>
      <w:r w:rsidR="00F30EB1">
        <w:rPr>
          <w:szCs w:val="24"/>
        </w:rPr>
        <w:t>避</w:t>
      </w:r>
      <w:r w:rsidRPr="001C619D">
        <w:rPr>
          <w:rFonts w:hint="default"/>
          <w:szCs w:val="24"/>
        </w:rPr>
        <w:t>ける。</w:t>
      </w:r>
    </w:p>
    <w:p w14:paraId="35EAB5AE" w14:textId="77777777" w:rsidR="001C619D" w:rsidRPr="001C619D" w:rsidRDefault="001C619D" w:rsidP="00873BAD">
      <w:pPr>
        <w:suppressAutoHyphens/>
        <w:wordWrap w:val="0"/>
        <w:overflowPunct/>
        <w:jc w:val="left"/>
        <w:rPr>
          <w:rFonts w:hint="default"/>
          <w:szCs w:val="24"/>
        </w:rPr>
      </w:pPr>
      <w:r w:rsidRPr="001C619D">
        <w:rPr>
          <w:rFonts w:hint="default"/>
          <w:szCs w:val="24"/>
        </w:rPr>
        <w:t xml:space="preserve">    </w:t>
      </w:r>
      <w:r w:rsidR="007C7275">
        <w:rPr>
          <w:szCs w:val="24"/>
        </w:rPr>
        <w:t xml:space="preserve">　</w:t>
      </w:r>
      <w:r w:rsidRPr="001C619D">
        <w:rPr>
          <w:rFonts w:hint="default"/>
          <w:szCs w:val="24"/>
        </w:rPr>
        <w:t>オ　果実肥大が抑制される場合がある。</w:t>
      </w:r>
    </w:p>
    <w:p w14:paraId="0848951A" w14:textId="683126B5" w:rsidR="001C619D" w:rsidRDefault="001C619D" w:rsidP="00873BAD">
      <w:pPr>
        <w:suppressAutoHyphens/>
        <w:wordWrap w:val="0"/>
        <w:overflowPunct/>
        <w:jc w:val="left"/>
        <w:rPr>
          <w:rFonts w:hint="default"/>
          <w:szCs w:val="24"/>
        </w:rPr>
      </w:pPr>
      <w:r w:rsidRPr="001C619D">
        <w:rPr>
          <w:rFonts w:hint="default"/>
          <w:szCs w:val="24"/>
        </w:rPr>
        <w:t xml:space="preserve">    </w:t>
      </w:r>
      <w:r w:rsidR="007C7275">
        <w:rPr>
          <w:szCs w:val="24"/>
        </w:rPr>
        <w:t xml:space="preserve">　</w:t>
      </w:r>
      <w:r w:rsidRPr="001C619D">
        <w:rPr>
          <w:rFonts w:hint="default"/>
          <w:szCs w:val="24"/>
        </w:rPr>
        <w:t>カ　新梢の二次伸長を助長する場合がある。</w:t>
      </w:r>
    </w:p>
    <w:p w14:paraId="40A6E617" w14:textId="77777777" w:rsidR="00B62B65" w:rsidRPr="001C619D" w:rsidRDefault="00B62B65" w:rsidP="00873BAD">
      <w:pPr>
        <w:suppressAutoHyphens/>
        <w:wordWrap w:val="0"/>
        <w:overflowPunct/>
        <w:jc w:val="left"/>
        <w:rPr>
          <w:rFonts w:hint="default"/>
          <w:szCs w:val="24"/>
        </w:rPr>
      </w:pPr>
    </w:p>
    <w:p w14:paraId="55479B32" w14:textId="02CEE8EA" w:rsidR="006219EE" w:rsidRPr="006219EE" w:rsidRDefault="006219EE" w:rsidP="00873BAD">
      <w:pPr>
        <w:suppressAutoHyphens/>
        <w:wordWrap w:val="0"/>
        <w:overflowPunct/>
        <w:ind w:firstLineChars="100" w:firstLine="241"/>
        <w:jc w:val="left"/>
        <w:rPr>
          <w:rFonts w:cs="ＭＳ ゴシック" w:hint="default"/>
        </w:rPr>
      </w:pPr>
      <w:r w:rsidRPr="006219EE">
        <w:rPr>
          <w:rFonts w:cs="ＭＳ ゴシック"/>
        </w:rPr>
        <w:t>（</w:t>
      </w:r>
      <w:r w:rsidR="00152753">
        <w:rPr>
          <w:rFonts w:cs="ＭＳ ゴシック"/>
        </w:rPr>
        <w:t>５</w:t>
      </w:r>
      <w:r w:rsidRPr="006219EE">
        <w:rPr>
          <w:rFonts w:cs="ＭＳ ゴシック"/>
        </w:rPr>
        <w:t>）腐らん病対策</w:t>
      </w:r>
    </w:p>
    <w:p w14:paraId="261421FD" w14:textId="77777777" w:rsidR="00CD4314" w:rsidRDefault="00D374F1" w:rsidP="00873BAD">
      <w:pPr>
        <w:suppressAutoHyphens/>
        <w:wordWrap w:val="0"/>
        <w:overflowPunct/>
        <w:ind w:leftChars="300" w:left="723" w:rightChars="-56" w:right="-135" w:firstLineChars="100" w:firstLine="241"/>
        <w:jc w:val="left"/>
        <w:rPr>
          <w:rFonts w:cs="ＭＳ ゴシック" w:hint="default"/>
        </w:rPr>
      </w:pPr>
      <w:r>
        <w:rPr>
          <w:rFonts w:cs="ＭＳ ゴシック"/>
        </w:rPr>
        <w:t>摘果後のつる</w:t>
      </w:r>
      <w:r w:rsidR="009059ED">
        <w:rPr>
          <w:rFonts w:cs="ＭＳ ゴシック"/>
        </w:rPr>
        <w:t>（果柄）から侵入・感染するので、果台につるが残らないようにする。</w:t>
      </w:r>
    </w:p>
    <w:p w14:paraId="6691F91A" w14:textId="77777777" w:rsidR="00CD4314" w:rsidRDefault="00CC52C2" w:rsidP="00873BAD">
      <w:pPr>
        <w:suppressAutoHyphens/>
        <w:wordWrap w:val="0"/>
        <w:overflowPunct/>
        <w:ind w:leftChars="300" w:left="723" w:rightChars="-56" w:right="-135" w:firstLineChars="100" w:firstLine="241"/>
        <w:jc w:val="left"/>
        <w:rPr>
          <w:rFonts w:cs="ＭＳ ゴシック" w:hint="default"/>
        </w:rPr>
      </w:pPr>
      <w:r>
        <w:rPr>
          <w:rFonts w:cs="ＭＳ ゴシック"/>
        </w:rPr>
        <w:t>枝腐らんは、</w:t>
      </w:r>
      <w:r w:rsidR="00CD4314">
        <w:rPr>
          <w:rFonts w:cs="ＭＳ ゴシック"/>
        </w:rPr>
        <w:t>５～６月以降も発病してくるので、</w:t>
      </w:r>
      <w:r>
        <w:rPr>
          <w:rFonts w:cs="ＭＳ ゴシック"/>
        </w:rPr>
        <w:t>見つけ次第切り取り、適切に処分する。切り取った枝等は伝染源</w:t>
      </w:r>
      <w:r w:rsidR="0031029C">
        <w:rPr>
          <w:rFonts w:cs="ＭＳ ゴシック"/>
        </w:rPr>
        <w:t>と</w:t>
      </w:r>
      <w:r>
        <w:rPr>
          <w:rFonts w:cs="ＭＳ ゴシック"/>
        </w:rPr>
        <w:t>なるため野積みしない。</w:t>
      </w:r>
    </w:p>
    <w:p w14:paraId="04643E4D" w14:textId="10579110" w:rsidR="00B370BA" w:rsidRDefault="00CC52C2" w:rsidP="00873BAD">
      <w:pPr>
        <w:suppressAutoHyphens/>
        <w:wordWrap w:val="0"/>
        <w:overflowPunct/>
        <w:ind w:leftChars="300" w:left="723" w:rightChars="-56" w:right="-135" w:firstLineChars="100" w:firstLine="241"/>
        <w:jc w:val="left"/>
        <w:rPr>
          <w:rFonts w:cs="ＭＳ ゴシック" w:hint="default"/>
        </w:rPr>
      </w:pPr>
      <w:r>
        <w:rPr>
          <w:rFonts w:cs="ＭＳ ゴシック"/>
        </w:rPr>
        <w:t>胴腐らんは</w:t>
      </w:r>
      <w:r w:rsidR="00CD4314">
        <w:rPr>
          <w:rFonts w:cs="ＭＳ ゴシック"/>
        </w:rPr>
        <w:t>、処置が不十分であったり、誤った処置が行われている園地もみられるので、</w:t>
      </w:r>
      <w:r>
        <w:rPr>
          <w:rFonts w:cs="ＭＳ ゴシック"/>
        </w:rPr>
        <w:t>再発病斑を含め処置する。処置方法については、令和８年４月23日発表「りんご生産情報第２号」を参照する。なお、</w:t>
      </w:r>
      <w:r w:rsidR="006219EE" w:rsidRPr="006219EE">
        <w:rPr>
          <w:rFonts w:cs="ＭＳ ゴシック"/>
        </w:rPr>
        <w:t>青森県産業技術センターの</w:t>
      </w:r>
      <w:proofErr w:type="spellStart"/>
      <w:r w:rsidR="006219EE" w:rsidRPr="006219EE">
        <w:rPr>
          <w:rFonts w:cs="ＭＳ ゴシック"/>
        </w:rPr>
        <w:t>Youtube</w:t>
      </w:r>
      <w:proofErr w:type="spellEnd"/>
      <w:r w:rsidR="006219EE" w:rsidRPr="006219EE">
        <w:rPr>
          <w:rFonts w:cs="ＭＳ ゴシック"/>
        </w:rPr>
        <w:t>公式チャンネルに</w:t>
      </w:r>
      <w:r>
        <w:rPr>
          <w:rFonts w:cs="ＭＳ ゴシック"/>
        </w:rPr>
        <w:t>も</w:t>
      </w:r>
      <w:r w:rsidR="006219EE" w:rsidRPr="006219EE">
        <w:rPr>
          <w:rFonts w:cs="ＭＳ ゴシック"/>
        </w:rPr>
        <w:t>掲載している。</w:t>
      </w:r>
    </w:p>
    <w:p w14:paraId="24341E47" w14:textId="16E074DB" w:rsidR="00585B82" w:rsidRDefault="006219EE" w:rsidP="00873BAD">
      <w:pPr>
        <w:suppressAutoHyphens/>
        <w:wordWrap w:val="0"/>
        <w:overflowPunct/>
        <w:ind w:firstLineChars="300" w:firstLine="723"/>
        <w:jc w:val="left"/>
        <w:rPr>
          <w:rFonts w:cs="ＭＳ ゴシック" w:hint="default"/>
        </w:rPr>
      </w:pPr>
      <w:r w:rsidRPr="006219EE">
        <w:rPr>
          <w:rFonts w:cs="ＭＳ ゴシック"/>
        </w:rPr>
        <w:t>（</w:t>
      </w:r>
      <w:hyperlink w:history="1">
        <w:r w:rsidR="003863D6" w:rsidRPr="001C703D">
          <w:rPr>
            <w:rStyle w:val="a5"/>
            <w:rFonts w:cs="ＭＳ ゴシック"/>
          </w:rPr>
          <w:t>https://www.youtube.com/@aitcofficial/videos</w:t>
        </w:r>
      </w:hyperlink>
      <w:r w:rsidRPr="006219EE">
        <w:rPr>
          <w:rFonts w:cs="ＭＳ ゴシック"/>
        </w:rPr>
        <w:t>）</w:t>
      </w:r>
    </w:p>
    <w:p w14:paraId="7E7A443C" w14:textId="5E390EA6" w:rsidR="003863D6" w:rsidRPr="003863D6" w:rsidRDefault="00D30CE3" w:rsidP="006219EE">
      <w:pPr>
        <w:suppressAutoHyphens/>
        <w:wordWrap w:val="0"/>
        <w:overflowPunct/>
        <w:ind w:left="480" w:firstLine="240"/>
        <w:jc w:val="left"/>
        <w:rPr>
          <w:rFonts w:cs="ＭＳ ゴシック" w:hint="default"/>
        </w:rPr>
      </w:pPr>
      <w:r w:rsidRPr="006219EE">
        <w:rPr>
          <w:rFonts w:cs="ＭＳ ゴシック"/>
          <w:noProof/>
        </w:rPr>
        <w:drawing>
          <wp:anchor distT="0" distB="0" distL="72000" distR="72000" simplePos="0" relativeHeight="251644416" behindDoc="0" locked="0" layoutInCell="1" allowOverlap="1" wp14:anchorId="284E44F1" wp14:editId="630BFEC1">
            <wp:simplePos x="0" y="0"/>
            <wp:positionH relativeFrom="margin">
              <wp:posOffset>929640</wp:posOffset>
            </wp:positionH>
            <wp:positionV relativeFrom="paragraph">
              <wp:posOffset>165100</wp:posOffset>
            </wp:positionV>
            <wp:extent cx="852170" cy="852170"/>
            <wp:effectExtent l="19050" t="19050" r="5080" b="5080"/>
            <wp:wrapSquare wrapText="bothSides"/>
            <wp:docPr id="46" name="図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219EE">
        <w:rPr>
          <w:rFonts w:cs="ＭＳ ゴシック"/>
          <w:noProof/>
        </w:rPr>
        <w:drawing>
          <wp:anchor distT="0" distB="0" distL="72000" distR="72000" simplePos="0" relativeHeight="251645440" behindDoc="0" locked="0" layoutInCell="1" allowOverlap="1" wp14:anchorId="5DB78985" wp14:editId="43EB17A6">
            <wp:simplePos x="0" y="0"/>
            <wp:positionH relativeFrom="margin">
              <wp:posOffset>2634615</wp:posOffset>
            </wp:positionH>
            <wp:positionV relativeFrom="paragraph">
              <wp:posOffset>165100</wp:posOffset>
            </wp:positionV>
            <wp:extent cx="851535" cy="852170"/>
            <wp:effectExtent l="19050" t="19050" r="5715" b="5080"/>
            <wp:wrapSquare wrapText="bothSides"/>
            <wp:docPr id="47" name="図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1535" cy="8521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219EE">
        <w:rPr>
          <w:rFonts w:cs="ＭＳ ゴシック"/>
          <w:noProof/>
        </w:rPr>
        <w:drawing>
          <wp:anchor distT="0" distB="0" distL="72000" distR="72000" simplePos="0" relativeHeight="251643392" behindDoc="0" locked="0" layoutInCell="1" allowOverlap="1" wp14:anchorId="6523A774" wp14:editId="5CAD29DF">
            <wp:simplePos x="0" y="0"/>
            <wp:positionH relativeFrom="margin">
              <wp:posOffset>4367530</wp:posOffset>
            </wp:positionH>
            <wp:positionV relativeFrom="paragraph">
              <wp:posOffset>165100</wp:posOffset>
            </wp:positionV>
            <wp:extent cx="850900" cy="852170"/>
            <wp:effectExtent l="19050" t="19050" r="6350" b="5080"/>
            <wp:wrapSquare wrapText="bothSides"/>
            <wp:docPr id="45" name="図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0900" cy="8521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398A5B6" w14:textId="77777777" w:rsidR="006219EE" w:rsidRPr="006219EE" w:rsidRDefault="006219EE" w:rsidP="006219EE">
      <w:pPr>
        <w:suppressAutoHyphens/>
        <w:wordWrap w:val="0"/>
        <w:overflowPunct/>
        <w:ind w:left="480" w:firstLine="240"/>
        <w:jc w:val="left"/>
        <w:rPr>
          <w:rFonts w:cs="ＭＳ ゴシック" w:hint="default"/>
        </w:rPr>
      </w:pPr>
    </w:p>
    <w:p w14:paraId="021A10F6" w14:textId="77777777" w:rsidR="006219EE" w:rsidRPr="006219EE" w:rsidRDefault="006219EE" w:rsidP="006219EE">
      <w:pPr>
        <w:suppressAutoHyphens/>
        <w:wordWrap w:val="0"/>
        <w:overflowPunct/>
        <w:ind w:left="480" w:firstLine="240"/>
        <w:jc w:val="left"/>
        <w:rPr>
          <w:rFonts w:cs="ＭＳ ゴシック" w:hint="default"/>
        </w:rPr>
      </w:pPr>
    </w:p>
    <w:p w14:paraId="3D0958AD" w14:textId="77777777" w:rsidR="006219EE" w:rsidRPr="006219EE" w:rsidRDefault="006219EE" w:rsidP="006219EE">
      <w:pPr>
        <w:suppressAutoHyphens/>
        <w:wordWrap w:val="0"/>
        <w:overflowPunct/>
        <w:ind w:left="480" w:firstLine="240"/>
        <w:jc w:val="left"/>
        <w:rPr>
          <w:rFonts w:cs="ＭＳ ゴシック" w:hint="default"/>
        </w:rPr>
      </w:pPr>
    </w:p>
    <w:p w14:paraId="2A9BBE3E" w14:textId="48D2D71E" w:rsidR="006219EE" w:rsidRPr="006219EE" w:rsidRDefault="00D30CE3" w:rsidP="006219EE">
      <w:pPr>
        <w:suppressAutoHyphens/>
        <w:wordWrap w:val="0"/>
        <w:overflowPunct/>
        <w:ind w:left="480" w:firstLine="240"/>
        <w:jc w:val="left"/>
        <w:rPr>
          <w:rFonts w:cs="ＭＳ ゴシック" w:hint="default"/>
        </w:rPr>
      </w:pPr>
      <w:r w:rsidRPr="006219EE">
        <w:rPr>
          <w:rFonts w:cs="ＭＳ ゴシック"/>
          <w:noProof/>
          <w:snapToGrid w:val="0"/>
        </w:rPr>
        <mc:AlternateContent>
          <mc:Choice Requires="wps">
            <w:drawing>
              <wp:anchor distT="0" distB="0" distL="114120" distR="114120" simplePos="0" relativeHeight="251647488" behindDoc="0" locked="0" layoutInCell="1" allowOverlap="1" wp14:anchorId="495818E7" wp14:editId="779F5108">
                <wp:simplePos x="0" y="0"/>
                <wp:positionH relativeFrom="margin">
                  <wp:posOffset>2489835</wp:posOffset>
                </wp:positionH>
                <wp:positionV relativeFrom="paragraph">
                  <wp:posOffset>219710</wp:posOffset>
                </wp:positionV>
                <wp:extent cx="1018540" cy="450850"/>
                <wp:effectExtent l="0" t="0" r="0" b="0"/>
                <wp:wrapNone/>
                <wp:docPr id="1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CFD5C" w14:textId="1C29C92B" w:rsidR="006219EE" w:rsidRPr="00F361C7" w:rsidRDefault="006219EE" w:rsidP="00F361C7">
                            <w:pPr>
                              <w:spacing w:line="285" w:lineRule="exact"/>
                              <w:jc w:val="right"/>
                              <w:rPr>
                                <w:rFonts w:hint="default"/>
                                <w:snapToGrid w:val="0"/>
                                <w:sz w:val="20"/>
                                <w:szCs w:val="21"/>
                              </w:rPr>
                            </w:pPr>
                            <w:r w:rsidRPr="00F361C7">
                              <w:rPr>
                                <w:snapToGrid w:val="0"/>
                                <w:sz w:val="20"/>
                                <w:szCs w:val="21"/>
                              </w:rPr>
                              <w:t>バッチレート</w:t>
                            </w:r>
                          </w:p>
                          <w:p w14:paraId="0A172801" w14:textId="47F90451" w:rsidR="00F361C7" w:rsidRPr="00F361C7" w:rsidRDefault="00F361C7" w:rsidP="00F361C7">
                            <w:pPr>
                              <w:wordWrap w:val="0"/>
                              <w:spacing w:line="285" w:lineRule="exact"/>
                              <w:jc w:val="right"/>
                              <w:rPr>
                                <w:rFonts w:ascii="游明朝" w:eastAsia="游明朝" w:hAnsi="游明朝" w:hint="default"/>
                                <w:snapToGrid w:val="0"/>
                                <w:sz w:val="22"/>
                                <w:szCs w:val="21"/>
                              </w:rPr>
                            </w:pPr>
                            <w:r w:rsidRPr="00F361C7">
                              <w:rPr>
                                <w:snapToGrid w:val="0"/>
                                <w:sz w:val="20"/>
                                <w:szCs w:val="21"/>
                              </w:rPr>
                              <w:t>による治療</w:t>
                            </w:r>
                            <w:r>
                              <w:rPr>
                                <w:snapToGrid w:val="0"/>
                                <w:sz w:val="20"/>
                                <w:szCs w:val="21"/>
                              </w:rPr>
                              <w:t xml:space="preserve">　</w:t>
                            </w:r>
                          </w:p>
                        </w:txbxContent>
                      </wps:txbx>
                      <wps:bodyPr rot="0" vert="horz" wrap="square" lIns="91800" tIns="45900" rIns="91800" bIns="459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818E7" id="Text Box 49" o:spid="_x0000_s1027" type="#_x0000_t202" style="position:absolute;left:0;text-align:left;margin-left:196.05pt;margin-top:17.3pt;width:80.2pt;height:35.5pt;z-index:251647488;visibility:visible;mso-wrap-style:square;mso-width-percent:0;mso-height-percent:0;mso-wrap-distance-left:3.17mm;mso-wrap-distance-top:0;mso-wrap-distance-right:3.17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" stroked="f">
                <v:textbox inset="2.55mm,1.275mm,2.55mm,1.275mm">
                  <w:txbxContent>
                    <w:p w14:paraId="3CFCFD5C" w14:textId="1C29C92B" w:rsidR="006219EE" w:rsidRPr="00F361C7" w:rsidRDefault="006219EE" w:rsidP="00F361C7">
                      <w:pPr>
                        <w:spacing w:line="285" w:lineRule="exact"/>
                        <w:jc w:val="right"/>
                        <w:rPr>
                          <w:rFonts w:hint="default"/>
                          <w:snapToGrid w:val="0"/>
                          <w:sz w:val="20"/>
                          <w:szCs w:val="21"/>
                        </w:rPr>
                      </w:pPr>
                      <w:r w:rsidRPr="00F361C7">
                        <w:rPr>
                          <w:snapToGrid w:val="0"/>
                          <w:sz w:val="20"/>
                          <w:szCs w:val="21"/>
                        </w:rPr>
                        <w:t>バッチレート</w:t>
                      </w:r>
                    </w:p>
                    <w:p w14:paraId="0A172801" w14:textId="47F90451" w:rsidR="00F361C7" w:rsidRPr="00F361C7" w:rsidRDefault="00F361C7" w:rsidP="00F361C7">
                      <w:pPr>
                        <w:wordWrap w:val="0"/>
                        <w:spacing w:line="285" w:lineRule="exact"/>
                        <w:jc w:val="right"/>
                        <w:rPr>
                          <w:rFonts w:ascii="游明朝" w:eastAsia="游明朝" w:hAnsi="游明朝" w:hint="default"/>
                          <w:snapToGrid w:val="0"/>
                          <w:sz w:val="22"/>
                          <w:szCs w:val="21"/>
                        </w:rPr>
                      </w:pPr>
                      <w:r w:rsidRPr="00F361C7">
                        <w:rPr>
                          <w:snapToGrid w:val="0"/>
                          <w:sz w:val="20"/>
                          <w:szCs w:val="21"/>
                        </w:rPr>
                        <w:t>による治療</w:t>
                      </w:r>
                      <w:r>
                        <w:rPr>
                          <w:snapToGrid w:val="0"/>
                          <w:sz w:val="20"/>
                          <w:szCs w:val="21"/>
                        </w:rPr>
                        <w:t xml:space="preserve">　</w:t>
                      </w:r>
                    </w:p>
                  </w:txbxContent>
                </v:textbox>
                <w10:wrap anchorx="margin"/>
              </v:shape>
            </w:pict>
          </mc:Fallback>
        </mc:AlternateContent>
      </w:r>
      <w:r w:rsidRPr="006219EE">
        <w:rPr>
          <w:rFonts w:cs="ＭＳ ゴシック"/>
          <w:noProof/>
          <w:snapToGrid w:val="0"/>
        </w:rPr>
        <mc:AlternateContent>
          <mc:Choice Requires="wps">
            <w:drawing>
              <wp:anchor distT="0" distB="0" distL="114120" distR="114120" simplePos="0" relativeHeight="251648512" behindDoc="0" locked="0" layoutInCell="1" allowOverlap="1" wp14:anchorId="53C0348D" wp14:editId="6DBE9888">
                <wp:simplePos x="0" y="0"/>
                <wp:positionH relativeFrom="margin">
                  <wp:posOffset>4318000</wp:posOffset>
                </wp:positionH>
                <wp:positionV relativeFrom="paragraph">
                  <wp:posOffset>219710</wp:posOffset>
                </wp:positionV>
                <wp:extent cx="962660" cy="450850"/>
                <wp:effectExtent l="0" t="0" r="0" b="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D2108" w14:textId="77777777" w:rsidR="00F361C7" w:rsidRPr="00F361C7" w:rsidRDefault="006219EE" w:rsidP="00202AF8">
                            <w:pPr>
                              <w:spacing w:line="272" w:lineRule="exact"/>
                              <w:rPr>
                                <w:rFonts w:hint="default"/>
                                <w:snapToGrid w:val="0"/>
                                <w:sz w:val="20"/>
                                <w:szCs w:val="21"/>
                              </w:rPr>
                            </w:pPr>
                            <w:r w:rsidRPr="00F361C7">
                              <w:rPr>
                                <w:snapToGrid w:val="0"/>
                                <w:sz w:val="20"/>
                                <w:szCs w:val="21"/>
                              </w:rPr>
                              <w:t>泥巻き法</w:t>
                            </w:r>
                          </w:p>
                          <w:p w14:paraId="47E926D2" w14:textId="1A34A6BB" w:rsidR="006219EE" w:rsidRPr="00F361C7" w:rsidRDefault="00F361C7" w:rsidP="00202AF8">
                            <w:pPr>
                              <w:spacing w:line="272" w:lineRule="exact"/>
                              <w:rPr>
                                <w:rFonts w:hint="default"/>
                                <w:snapToGrid w:val="0"/>
                                <w:sz w:val="20"/>
                                <w:szCs w:val="21"/>
                              </w:rPr>
                            </w:pPr>
                            <w:r w:rsidRPr="00F361C7">
                              <w:rPr>
                                <w:snapToGrid w:val="0"/>
                                <w:sz w:val="20"/>
                                <w:szCs w:val="21"/>
                              </w:rPr>
                              <w:t>による治療</w:t>
                            </w:r>
                          </w:p>
                        </w:txbxContent>
                      </wps:txbx>
                      <wps:bodyPr rot="0" vert="horz" wrap="square" lIns="91800" tIns="45900" rIns="91800" bIns="459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0348D" id="Text Box 50" o:spid="_x0000_s1028" type="#_x0000_t202" style="position:absolute;left:0;text-align:left;margin-left:340pt;margin-top:17.3pt;width:75.8pt;height:35.5pt;z-index:251648512;visibility:visible;mso-wrap-style:square;mso-width-percent:0;mso-height-percent:0;mso-wrap-distance-left:3.17mm;mso-wrap-distance-top:0;mso-wrap-distance-right:3.17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" stroked="f">
                <v:textbox inset="2.55mm,1.275mm,2.55mm,1.275mm">
                  <w:txbxContent>
                    <w:p w14:paraId="70ED2108" w14:textId="77777777" w:rsidR="00F361C7" w:rsidRPr="00F361C7" w:rsidRDefault="006219EE" w:rsidP="00202AF8">
                      <w:pPr>
                        <w:spacing w:line="272" w:lineRule="exact"/>
                        <w:rPr>
                          <w:rFonts w:hint="default"/>
                          <w:snapToGrid w:val="0"/>
                          <w:sz w:val="20"/>
                          <w:szCs w:val="21"/>
                        </w:rPr>
                      </w:pPr>
                      <w:r w:rsidRPr="00F361C7">
                        <w:rPr>
                          <w:snapToGrid w:val="0"/>
                          <w:sz w:val="20"/>
                          <w:szCs w:val="21"/>
                        </w:rPr>
                        <w:t>泥巻き法</w:t>
                      </w:r>
                    </w:p>
                    <w:p w14:paraId="47E926D2" w14:textId="1A34A6BB" w:rsidR="006219EE" w:rsidRPr="00F361C7" w:rsidRDefault="00F361C7" w:rsidP="00202AF8">
                      <w:pPr>
                        <w:spacing w:line="272" w:lineRule="exact"/>
                        <w:rPr>
                          <w:rFonts w:hint="default"/>
                          <w:snapToGrid w:val="0"/>
                          <w:sz w:val="20"/>
                          <w:szCs w:val="21"/>
                        </w:rPr>
                      </w:pPr>
                      <w:r w:rsidRPr="00F361C7">
                        <w:rPr>
                          <w:snapToGrid w:val="0"/>
                          <w:sz w:val="20"/>
                          <w:szCs w:val="21"/>
                        </w:rPr>
                        <w:t>による治療</w:t>
                      </w:r>
                    </w:p>
                  </w:txbxContent>
                </v:textbox>
                <w10:wrap anchorx="margin"/>
              </v:shape>
            </w:pict>
          </mc:Fallback>
        </mc:AlternateContent>
      </w:r>
      <w:r w:rsidRPr="006219EE">
        <w:rPr>
          <w:rFonts w:cs="ＭＳ ゴシック"/>
          <w:noProof/>
          <w:snapToGrid w:val="0"/>
        </w:rPr>
        <mc:AlternateContent>
          <mc:Choice Requires="wps">
            <w:drawing>
              <wp:anchor distT="0" distB="0" distL="114120" distR="114120" simplePos="0" relativeHeight="251646464" behindDoc="0" locked="0" layoutInCell="1" allowOverlap="1" wp14:anchorId="23DBFBD0" wp14:editId="44025D5D">
                <wp:simplePos x="0" y="0"/>
                <wp:positionH relativeFrom="margin">
                  <wp:posOffset>809625</wp:posOffset>
                </wp:positionH>
                <wp:positionV relativeFrom="paragraph">
                  <wp:posOffset>219710</wp:posOffset>
                </wp:positionV>
                <wp:extent cx="1129665" cy="615315"/>
                <wp:effectExtent l="0" t="0" r="0" b="0"/>
                <wp:wrapNone/>
                <wp:docPr id="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615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18173" w14:textId="2AAB4124" w:rsidR="006219EE" w:rsidRPr="00F361C7" w:rsidRDefault="006219EE" w:rsidP="00202AF8">
                            <w:pPr>
                              <w:spacing w:line="272" w:lineRule="exact"/>
                              <w:rPr>
                                <w:rFonts w:ascii="游明朝" w:eastAsia="游明朝" w:hAnsi="游明朝" w:hint="default"/>
                                <w:snapToGrid w:val="0"/>
                                <w:sz w:val="22"/>
                                <w:szCs w:val="21"/>
                              </w:rPr>
                            </w:pPr>
                            <w:r w:rsidRPr="00F361C7">
                              <w:rPr>
                                <w:snapToGrid w:val="0"/>
                                <w:sz w:val="20"/>
                                <w:szCs w:val="21"/>
                              </w:rPr>
                              <w:t>トップジンＭ</w:t>
                            </w:r>
                          </w:p>
                          <w:p w14:paraId="18201469" w14:textId="089E12AC" w:rsidR="006219EE" w:rsidRPr="00F361C7" w:rsidRDefault="006219EE" w:rsidP="006219EE">
                            <w:pPr>
                              <w:spacing w:line="285" w:lineRule="exact"/>
                              <w:rPr>
                                <w:rFonts w:hint="default"/>
                                <w:snapToGrid w:val="0"/>
                                <w:szCs w:val="21"/>
                              </w:rPr>
                            </w:pPr>
                            <w:r w:rsidRPr="00F361C7">
                              <w:rPr>
                                <w:snapToGrid w:val="0"/>
                                <w:sz w:val="20"/>
                                <w:szCs w:val="21"/>
                              </w:rPr>
                              <w:t>オイルペースト</w:t>
                            </w:r>
                            <w:r w:rsidR="00F361C7" w:rsidRPr="00F361C7">
                              <w:rPr>
                                <w:snapToGrid w:val="0"/>
                                <w:sz w:val="20"/>
                                <w:szCs w:val="21"/>
                              </w:rPr>
                              <w:t>による治療</w:t>
                            </w:r>
                            <w:r w:rsidRPr="00F361C7">
                              <w:rPr>
                                <w:snapToGrid w:val="0"/>
                                <w:szCs w:val="21"/>
                              </w:rPr>
                              <w:t xml:space="preserve">　</w:t>
                            </w:r>
                          </w:p>
                        </w:txbxContent>
                      </wps:txbx>
                      <wps:bodyPr rot="0" vert="horz" wrap="square" lIns="91800" tIns="45900" rIns="91800" bIns="459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BFBD0" id="Text Box 48" o:spid="_x0000_s1029" type="#_x0000_t202" style="position:absolute;left:0;text-align:left;margin-left:63.75pt;margin-top:17.3pt;width:88.95pt;height:48.45pt;z-index:251646464;visibility:visible;mso-wrap-style:square;mso-width-percent:0;mso-height-percent:0;mso-wrap-distance-left:3.17mm;mso-wrap-distance-top:0;mso-wrap-distance-right:3.17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" stroked="f">
                <v:textbox inset="2.55mm,1.275mm,2.55mm,1.275mm">
                  <w:txbxContent>
                    <w:p w14:paraId="7B918173" w14:textId="2AAB4124" w:rsidR="006219EE" w:rsidRPr="00F361C7" w:rsidRDefault="006219EE" w:rsidP="00202AF8">
                      <w:pPr>
                        <w:spacing w:line="272" w:lineRule="exact"/>
                        <w:rPr>
                          <w:rFonts w:ascii="游明朝" w:eastAsia="游明朝" w:hAnsi="游明朝" w:hint="default"/>
                          <w:snapToGrid w:val="0"/>
                          <w:sz w:val="22"/>
                          <w:szCs w:val="21"/>
                        </w:rPr>
                      </w:pPr>
                      <w:r w:rsidRPr="00F361C7">
                        <w:rPr>
                          <w:snapToGrid w:val="0"/>
                          <w:sz w:val="20"/>
                          <w:szCs w:val="21"/>
                        </w:rPr>
                        <w:t>トップジンＭ</w:t>
                      </w:r>
                    </w:p>
                    <w:p w14:paraId="18201469" w14:textId="089E12AC" w:rsidR="006219EE" w:rsidRPr="00F361C7" w:rsidRDefault="006219EE" w:rsidP="006219EE">
                      <w:pPr>
                        <w:spacing w:line="285" w:lineRule="exact"/>
                        <w:rPr>
                          <w:rFonts w:hint="default"/>
                          <w:snapToGrid w:val="0"/>
                          <w:szCs w:val="21"/>
                        </w:rPr>
                      </w:pPr>
                      <w:r w:rsidRPr="00F361C7">
                        <w:rPr>
                          <w:snapToGrid w:val="0"/>
                          <w:sz w:val="20"/>
                          <w:szCs w:val="21"/>
                        </w:rPr>
                        <w:t>オイルペースト</w:t>
                      </w:r>
                      <w:r w:rsidR="00F361C7" w:rsidRPr="00F361C7">
                        <w:rPr>
                          <w:snapToGrid w:val="0"/>
                          <w:sz w:val="20"/>
                          <w:szCs w:val="21"/>
                        </w:rPr>
                        <w:t>による治療</w:t>
                      </w:r>
                      <w:r w:rsidRPr="00F361C7">
                        <w:rPr>
                          <w:snapToGrid w:val="0"/>
                          <w:szCs w:val="21"/>
                        </w:rPr>
                        <w:t xml:space="preserve">　</w:t>
                      </w:r>
                    </w:p>
                  </w:txbxContent>
                </v:textbox>
                <w10:wrap anchorx="margin"/>
              </v:shape>
            </w:pict>
          </mc:Fallback>
        </mc:AlternateContent>
      </w:r>
    </w:p>
    <w:p w14:paraId="24980181" w14:textId="096B5A7D" w:rsidR="00ED2FB3" w:rsidRDefault="00ED2FB3" w:rsidP="00E7572B">
      <w:pPr>
        <w:suppressAutoHyphens/>
        <w:wordWrap w:val="0"/>
        <w:overflowPunct/>
        <w:spacing w:line="328" w:lineRule="exact"/>
        <w:jc w:val="left"/>
        <w:rPr>
          <w:rFonts w:cs="ＭＳ ゴシック" w:hint="default"/>
        </w:rPr>
      </w:pPr>
    </w:p>
    <w:p w14:paraId="767B3291" w14:textId="6F4FD79D" w:rsidR="005321BE" w:rsidRDefault="005321BE" w:rsidP="00E7572B">
      <w:pPr>
        <w:suppressAutoHyphens/>
        <w:wordWrap w:val="0"/>
        <w:overflowPunct/>
        <w:spacing w:line="328" w:lineRule="exact"/>
        <w:jc w:val="left"/>
        <w:rPr>
          <w:rFonts w:cs="ＭＳ ゴシック" w:hint="default"/>
        </w:rPr>
      </w:pPr>
    </w:p>
    <w:p w14:paraId="650F9473" w14:textId="21BEE7B4" w:rsidR="005321BE" w:rsidRDefault="005321BE" w:rsidP="00E7572B">
      <w:pPr>
        <w:suppressAutoHyphens/>
        <w:wordWrap w:val="0"/>
        <w:overflowPunct/>
        <w:spacing w:line="328" w:lineRule="exact"/>
        <w:jc w:val="left"/>
        <w:rPr>
          <w:rFonts w:cs="ＭＳ ゴシック" w:hint="default"/>
        </w:rPr>
      </w:pPr>
    </w:p>
    <w:p w14:paraId="4A2FD1CE" w14:textId="2790B410" w:rsidR="005321BE" w:rsidRDefault="005321BE" w:rsidP="00E7572B">
      <w:pPr>
        <w:suppressAutoHyphens/>
        <w:wordWrap w:val="0"/>
        <w:overflowPunct/>
        <w:spacing w:line="328" w:lineRule="exact"/>
        <w:jc w:val="left"/>
        <w:rPr>
          <w:rFonts w:cs="ＭＳ ゴシック" w:hint="default"/>
        </w:rPr>
      </w:pPr>
    </w:p>
    <w:p w14:paraId="755896B0" w14:textId="77777777" w:rsidR="005321BE" w:rsidRDefault="005321BE" w:rsidP="00E7572B">
      <w:pPr>
        <w:suppressAutoHyphens/>
        <w:wordWrap w:val="0"/>
        <w:overflowPunct/>
        <w:spacing w:line="328" w:lineRule="exact"/>
        <w:jc w:val="left"/>
        <w:rPr>
          <w:rFonts w:cs="ＭＳ ゴシック" w:hint="default"/>
        </w:rPr>
      </w:pPr>
    </w:p>
    <w:p w14:paraId="218D62C9" w14:textId="6B9E8925" w:rsidR="00E7572B" w:rsidRPr="00E7572B" w:rsidRDefault="00E7572B" w:rsidP="007C7275">
      <w:pPr>
        <w:suppressAutoHyphens/>
        <w:wordWrap w:val="0"/>
        <w:overflowPunct/>
        <w:ind w:firstLineChars="100" w:firstLine="241"/>
        <w:jc w:val="left"/>
        <w:rPr>
          <w:rFonts w:cs="ＭＳ ゴシック" w:hint="default"/>
        </w:rPr>
      </w:pPr>
      <w:r w:rsidRPr="00E7572B">
        <w:rPr>
          <w:rFonts w:cs="ＭＳ ゴシック"/>
        </w:rPr>
        <w:lastRenderedPageBreak/>
        <w:t>（</w:t>
      </w:r>
      <w:r w:rsidR="00152753">
        <w:rPr>
          <w:rFonts w:cs="ＭＳ ゴシック"/>
        </w:rPr>
        <w:t>６</w:t>
      </w:r>
      <w:r w:rsidRPr="00E7572B">
        <w:rPr>
          <w:rFonts w:cs="ＭＳ ゴシック"/>
        </w:rPr>
        <w:t>）モニリア病対策</w:t>
      </w:r>
    </w:p>
    <w:p w14:paraId="481383B9" w14:textId="22F9D51F" w:rsidR="00E864B9" w:rsidRDefault="00BB520E" w:rsidP="00B950E9">
      <w:pPr>
        <w:suppressAutoHyphens/>
        <w:wordWrap w:val="0"/>
        <w:overflowPunct/>
        <w:ind w:left="723" w:hangingChars="300" w:hanging="723"/>
        <w:jc w:val="left"/>
        <w:rPr>
          <w:rFonts w:cs="ＭＳ ゴシック" w:hint="default"/>
        </w:rPr>
      </w:pPr>
      <w:r>
        <w:rPr>
          <w:rFonts w:cs="ＭＳ ゴシック" w:hint="default"/>
          <w:noProof/>
        </w:rPr>
        <w:drawing>
          <wp:anchor distT="0" distB="0" distL="114300" distR="114300" simplePos="0" relativeHeight="251642367" behindDoc="0" locked="0" layoutInCell="1" allowOverlap="1" wp14:anchorId="5FD33BC2" wp14:editId="5B1129BD">
            <wp:simplePos x="0" y="0"/>
            <wp:positionH relativeFrom="column">
              <wp:posOffset>3810</wp:posOffset>
            </wp:positionH>
            <wp:positionV relativeFrom="paragraph">
              <wp:posOffset>217805</wp:posOffset>
            </wp:positionV>
            <wp:extent cx="6108700" cy="3958590"/>
            <wp:effectExtent l="0" t="0" r="635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8700" cy="3958590"/>
                    </a:xfrm>
                    <a:prstGeom prst="rect">
                      <a:avLst/>
                    </a:prstGeom>
                    <a:noFill/>
                    <a:ln>
                      <a:noFill/>
                    </a:ln>
                  </pic:spPr>
                </pic:pic>
              </a:graphicData>
            </a:graphic>
          </wp:anchor>
        </w:drawing>
      </w:r>
      <w:r w:rsidR="00E7572B" w:rsidRPr="00E7572B">
        <w:rPr>
          <w:rFonts w:cs="ＭＳ ゴシック"/>
        </w:rPr>
        <w:t xml:space="preserve">　　  </w:t>
      </w:r>
      <w:r w:rsidR="007C7275">
        <w:rPr>
          <w:rFonts w:cs="ＭＳ ゴシック"/>
        </w:rPr>
        <w:t xml:space="preserve">　</w:t>
      </w:r>
      <w:r w:rsidR="00E864B9">
        <w:rPr>
          <w:rFonts w:cs="ＭＳ ゴシック"/>
        </w:rPr>
        <w:t>実</w:t>
      </w:r>
      <w:r w:rsidR="00E7572B" w:rsidRPr="00E7572B">
        <w:rPr>
          <w:rFonts w:cs="ＭＳ ゴシック"/>
        </w:rPr>
        <w:t>腐れ、</w:t>
      </w:r>
      <w:r w:rsidR="00E864B9">
        <w:rPr>
          <w:rFonts w:cs="ＭＳ ゴシック"/>
        </w:rPr>
        <w:t>株</w:t>
      </w:r>
      <w:r w:rsidR="00E7572B" w:rsidRPr="00E7572B">
        <w:rPr>
          <w:rFonts w:cs="ＭＳ ゴシック"/>
        </w:rPr>
        <w:t>腐れ</w:t>
      </w:r>
      <w:r w:rsidR="00E864B9">
        <w:rPr>
          <w:rFonts w:cs="ＭＳ ゴシック"/>
        </w:rPr>
        <w:t>は、</w:t>
      </w:r>
      <w:r w:rsidR="00E7572B" w:rsidRPr="00E7572B">
        <w:rPr>
          <w:rFonts w:cs="ＭＳ ゴシック"/>
        </w:rPr>
        <w:t xml:space="preserve">見つけ次第摘み取り、適切に処分する。　</w:t>
      </w:r>
    </w:p>
    <w:p w14:paraId="2FB12DB8" w14:textId="0E45B33D" w:rsidR="007C7275" w:rsidRDefault="009169D3" w:rsidP="00B950E9">
      <w:pPr>
        <w:suppressAutoHyphens/>
        <w:wordWrap w:val="0"/>
        <w:overflowPunct/>
        <w:ind w:left="723" w:hangingChars="300" w:hanging="723"/>
        <w:jc w:val="left"/>
        <w:rPr>
          <w:rFonts w:cs="ＭＳ ゴシック" w:hint="default"/>
        </w:rPr>
      </w:pPr>
      <w:r>
        <w:rPr>
          <w:rFonts w:cs="ＭＳ ゴシック"/>
        </w:rPr>
        <w:t xml:space="preserve">　　　　</w:t>
      </w:r>
    </w:p>
    <w:p w14:paraId="6408D4C2" w14:textId="5155B44E" w:rsidR="00D84F88" w:rsidRDefault="00590DB3" w:rsidP="00B950E9">
      <w:pPr>
        <w:suppressAutoHyphens/>
        <w:wordWrap w:val="0"/>
        <w:overflowPunct/>
        <w:ind w:left="723" w:hangingChars="300" w:hanging="723"/>
        <w:jc w:val="left"/>
        <w:rPr>
          <w:rFonts w:cs="ＭＳ ゴシック" w:hint="default"/>
        </w:rPr>
      </w:pPr>
      <w:r>
        <w:rPr>
          <w:rFonts w:cs="ＭＳ ゴシック"/>
          <w:noProof/>
        </w:rPr>
        <mc:AlternateContent>
          <mc:Choice Requires="wps">
            <w:drawing>
              <wp:anchor distT="0" distB="0" distL="114300" distR="114300" simplePos="0" relativeHeight="251678208" behindDoc="0" locked="0" layoutInCell="1" allowOverlap="1" wp14:anchorId="37C393B9" wp14:editId="2A1020D2">
                <wp:simplePos x="0" y="0"/>
                <wp:positionH relativeFrom="column">
                  <wp:posOffset>2162810</wp:posOffset>
                </wp:positionH>
                <wp:positionV relativeFrom="paragraph">
                  <wp:posOffset>143510</wp:posOffset>
                </wp:positionV>
                <wp:extent cx="805815" cy="654050"/>
                <wp:effectExtent l="19050" t="19050" r="32385" b="31750"/>
                <wp:wrapNone/>
                <wp:docPr id="6"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654050"/>
                        </a:xfrm>
                        <a:prstGeom prst="ellipse">
                          <a:avLst/>
                        </a:prstGeom>
                        <a:noFill/>
                        <a:ln w="571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oel="http://schemas.microsoft.com/office/2019/extlst">
            <w:pict>
              <v:oval w14:anchorId="2ECE6088" id="Oval 224" o:spid="_x0000_s1026" style="position:absolute;left:0;text-align:left;margin-left:170.3pt;margin-top:11.3pt;width:63.45pt;height:5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" filled="f" strokecolor="red" strokeweight="4.5pt">
                <v:textbox inset="5.85pt,.7pt,5.85pt,.7pt"/>
              </v:oval>
            </w:pict>
          </mc:Fallback>
        </mc:AlternateContent>
      </w:r>
    </w:p>
    <w:p w14:paraId="71B67817" w14:textId="5FF2F9CA" w:rsidR="00D84F88" w:rsidRDefault="00590DB3" w:rsidP="00B950E9">
      <w:pPr>
        <w:suppressAutoHyphens/>
        <w:wordWrap w:val="0"/>
        <w:overflowPunct/>
        <w:ind w:left="723" w:hangingChars="300" w:hanging="723"/>
        <w:jc w:val="left"/>
        <w:rPr>
          <w:rFonts w:cs="ＭＳ ゴシック" w:hint="default"/>
        </w:rPr>
      </w:pPr>
      <w:r>
        <w:rPr>
          <w:rFonts w:cs="ＭＳ ゴシック"/>
          <w:noProof/>
        </w:rPr>
        <mc:AlternateContent>
          <mc:Choice Requires="wps">
            <w:drawing>
              <wp:anchor distT="0" distB="0" distL="114300" distR="114300" simplePos="0" relativeHeight="251677184" behindDoc="0" locked="0" layoutInCell="1" allowOverlap="1" wp14:anchorId="37C393B9" wp14:editId="0F4C539A">
                <wp:simplePos x="0" y="0"/>
                <wp:positionH relativeFrom="column">
                  <wp:posOffset>4588510</wp:posOffset>
                </wp:positionH>
                <wp:positionV relativeFrom="paragraph">
                  <wp:posOffset>22860</wp:posOffset>
                </wp:positionV>
                <wp:extent cx="1022985" cy="659130"/>
                <wp:effectExtent l="19050" t="19050" r="43815" b="45720"/>
                <wp:wrapNone/>
                <wp:docPr id="7" name="Oval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659130"/>
                        </a:xfrm>
                        <a:prstGeom prst="ellipse">
                          <a:avLst/>
                        </a:prstGeom>
                        <a:noFill/>
                        <a:ln w="571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oel="http://schemas.microsoft.com/office/2019/extlst">
            <w:pict>
              <v:oval w14:anchorId="5AE5F1CF" id="Oval 223" o:spid="_x0000_s1026" style="position:absolute;left:0;text-align:left;margin-left:361.3pt;margin-top:1.8pt;width:80.55pt;height:51.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" filled="f" strokecolor="red" strokeweight="4.5pt">
                <v:textbox inset="5.85pt,.7pt,5.85pt,.7pt"/>
              </v:oval>
            </w:pict>
          </mc:Fallback>
        </mc:AlternateContent>
      </w:r>
    </w:p>
    <w:p w14:paraId="659F3BD1" w14:textId="73407E1E" w:rsidR="00D84F88" w:rsidRDefault="00D84F88" w:rsidP="00B950E9">
      <w:pPr>
        <w:suppressAutoHyphens/>
        <w:wordWrap w:val="0"/>
        <w:overflowPunct/>
        <w:ind w:left="723" w:hangingChars="300" w:hanging="723"/>
        <w:jc w:val="left"/>
        <w:rPr>
          <w:rFonts w:cs="ＭＳ ゴシック" w:hint="default"/>
        </w:rPr>
      </w:pPr>
    </w:p>
    <w:p w14:paraId="6B2B57B5" w14:textId="1EE41503" w:rsidR="00D84F88" w:rsidRDefault="00D84F88" w:rsidP="00B950E9">
      <w:pPr>
        <w:suppressAutoHyphens/>
        <w:wordWrap w:val="0"/>
        <w:overflowPunct/>
        <w:ind w:left="723" w:hangingChars="300" w:hanging="723"/>
        <w:jc w:val="left"/>
        <w:rPr>
          <w:rFonts w:cs="ＭＳ ゴシック" w:hint="default"/>
        </w:rPr>
      </w:pPr>
    </w:p>
    <w:p w14:paraId="7AFA36D0" w14:textId="785961AB" w:rsidR="00D84F88" w:rsidRDefault="00D84F88" w:rsidP="00B950E9">
      <w:pPr>
        <w:suppressAutoHyphens/>
        <w:wordWrap w:val="0"/>
        <w:overflowPunct/>
        <w:ind w:left="723" w:hangingChars="300" w:hanging="723"/>
        <w:jc w:val="left"/>
        <w:rPr>
          <w:rFonts w:cs="ＭＳ ゴシック" w:hint="default"/>
        </w:rPr>
      </w:pPr>
    </w:p>
    <w:p w14:paraId="1B0CB467" w14:textId="0CB0503A" w:rsidR="00D84F88" w:rsidRDefault="00D84F88" w:rsidP="00B950E9">
      <w:pPr>
        <w:suppressAutoHyphens/>
        <w:wordWrap w:val="0"/>
        <w:overflowPunct/>
        <w:ind w:left="723" w:hangingChars="300" w:hanging="723"/>
        <w:jc w:val="left"/>
        <w:rPr>
          <w:rFonts w:cs="ＭＳ ゴシック" w:hint="default"/>
        </w:rPr>
      </w:pPr>
    </w:p>
    <w:p w14:paraId="0AA458A0" w14:textId="1CEC7A6D" w:rsidR="00D84F88" w:rsidRDefault="00D84F88" w:rsidP="00B950E9">
      <w:pPr>
        <w:suppressAutoHyphens/>
        <w:wordWrap w:val="0"/>
        <w:overflowPunct/>
        <w:ind w:left="723" w:hangingChars="300" w:hanging="723"/>
        <w:jc w:val="left"/>
        <w:rPr>
          <w:rFonts w:cs="ＭＳ ゴシック" w:hint="default"/>
        </w:rPr>
      </w:pPr>
    </w:p>
    <w:p w14:paraId="43A3F9E8" w14:textId="1E9C9F49" w:rsidR="00D84F88" w:rsidRDefault="00D84F88" w:rsidP="00B950E9">
      <w:pPr>
        <w:suppressAutoHyphens/>
        <w:wordWrap w:val="0"/>
        <w:overflowPunct/>
        <w:ind w:left="723" w:hangingChars="300" w:hanging="723"/>
        <w:jc w:val="left"/>
        <w:rPr>
          <w:rFonts w:cs="ＭＳ ゴシック" w:hint="default"/>
        </w:rPr>
      </w:pPr>
    </w:p>
    <w:p w14:paraId="7F34549E" w14:textId="74795CCB" w:rsidR="00D84F88" w:rsidRDefault="00D84F88" w:rsidP="00B950E9">
      <w:pPr>
        <w:suppressAutoHyphens/>
        <w:wordWrap w:val="0"/>
        <w:overflowPunct/>
        <w:ind w:left="723" w:hangingChars="300" w:hanging="723"/>
        <w:jc w:val="left"/>
        <w:rPr>
          <w:rFonts w:cs="ＭＳ ゴシック" w:hint="default"/>
        </w:rPr>
      </w:pPr>
    </w:p>
    <w:p w14:paraId="18B461E2" w14:textId="1D3C2A96" w:rsidR="00D84F88" w:rsidRDefault="00D84F88" w:rsidP="00B950E9">
      <w:pPr>
        <w:suppressAutoHyphens/>
        <w:wordWrap w:val="0"/>
        <w:overflowPunct/>
        <w:ind w:left="723" w:hangingChars="300" w:hanging="723"/>
        <w:jc w:val="left"/>
        <w:rPr>
          <w:rFonts w:cs="ＭＳ ゴシック" w:hint="default"/>
        </w:rPr>
      </w:pPr>
    </w:p>
    <w:p w14:paraId="55FEA7DB" w14:textId="03AB02AE" w:rsidR="00D84F88" w:rsidRDefault="00D84F88" w:rsidP="00B950E9">
      <w:pPr>
        <w:suppressAutoHyphens/>
        <w:wordWrap w:val="0"/>
        <w:overflowPunct/>
        <w:ind w:left="723" w:hangingChars="300" w:hanging="723"/>
        <w:jc w:val="left"/>
        <w:rPr>
          <w:rFonts w:cs="ＭＳ ゴシック" w:hint="default"/>
        </w:rPr>
      </w:pPr>
    </w:p>
    <w:p w14:paraId="6564C9C7" w14:textId="52927346" w:rsidR="00D84F88" w:rsidRDefault="00590DB3" w:rsidP="00B950E9">
      <w:pPr>
        <w:suppressAutoHyphens/>
        <w:wordWrap w:val="0"/>
        <w:overflowPunct/>
        <w:ind w:left="723" w:hangingChars="300" w:hanging="723"/>
        <w:jc w:val="left"/>
        <w:rPr>
          <w:rFonts w:cs="ＭＳ ゴシック" w:hint="default"/>
        </w:rPr>
      </w:pPr>
      <w:r>
        <w:rPr>
          <w:rFonts w:cs="ＭＳ ゴシック"/>
          <w:noProof/>
        </w:rPr>
        <mc:AlternateContent>
          <mc:Choice Requires="wps">
            <w:drawing>
              <wp:anchor distT="0" distB="0" distL="114300" distR="114300" simplePos="0" relativeHeight="251685376" behindDoc="0" locked="0" layoutInCell="1" allowOverlap="1" wp14:anchorId="4766D09A" wp14:editId="058ABED0">
                <wp:simplePos x="0" y="0"/>
                <wp:positionH relativeFrom="column">
                  <wp:posOffset>4588511</wp:posOffset>
                </wp:positionH>
                <wp:positionV relativeFrom="paragraph">
                  <wp:posOffset>21590</wp:posOffset>
                </wp:positionV>
                <wp:extent cx="808990" cy="659130"/>
                <wp:effectExtent l="19050" t="19050" r="29210" b="45720"/>
                <wp:wrapNone/>
                <wp:docPr id="24" name="Oval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990" cy="659130"/>
                        </a:xfrm>
                        <a:prstGeom prst="ellipse">
                          <a:avLst/>
                        </a:prstGeom>
                        <a:noFill/>
                        <a:ln w="57150" cmpd="sng">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oel="http://schemas.microsoft.com/office/2019/extlst">
            <w:pict>
              <v:oval w14:anchorId="286A20FC" id="Oval 223" o:spid="_x0000_s1026" style="position:absolute;left:0;text-align:left;margin-left:361.3pt;margin-top:1.7pt;width:63.7pt;height:51.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" filled="f" strokecolor="#0070c0" strokeweight="4.5pt">
                <v:textbox inset="5.85pt,.7pt,5.85pt,.7pt"/>
              </v:oval>
            </w:pict>
          </mc:Fallback>
        </mc:AlternateContent>
      </w:r>
      <w:r>
        <w:rPr>
          <w:rFonts w:cs="ＭＳ ゴシック"/>
          <w:noProof/>
        </w:rPr>
        <mc:AlternateContent>
          <mc:Choice Requires="wps">
            <w:drawing>
              <wp:anchor distT="0" distB="0" distL="114300" distR="114300" simplePos="0" relativeHeight="251683328" behindDoc="0" locked="0" layoutInCell="1" allowOverlap="1" wp14:anchorId="1582A352" wp14:editId="27D9B23D">
                <wp:simplePos x="0" y="0"/>
                <wp:positionH relativeFrom="column">
                  <wp:posOffset>2428240</wp:posOffset>
                </wp:positionH>
                <wp:positionV relativeFrom="paragraph">
                  <wp:posOffset>21590</wp:posOffset>
                </wp:positionV>
                <wp:extent cx="808990" cy="660400"/>
                <wp:effectExtent l="19050" t="19050" r="29210" b="44450"/>
                <wp:wrapNone/>
                <wp:docPr id="23" name="Oval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990" cy="660400"/>
                        </a:xfrm>
                        <a:prstGeom prst="ellipse">
                          <a:avLst/>
                        </a:prstGeom>
                        <a:noFill/>
                        <a:ln w="57150" cmpd="sng">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oel="http://schemas.microsoft.com/office/2019/extlst">
            <w:pict>
              <v:oval w14:anchorId="65FF5AAC" id="Oval 223" o:spid="_x0000_s1026" style="position:absolute;left:0;text-align:left;margin-left:191.2pt;margin-top:1.7pt;width:63.7pt;height:5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" filled="f" strokecolor="#0070c0" strokeweight="4.5pt">
                <v:textbox inset="5.85pt,.7pt,5.85pt,.7pt"/>
              </v:oval>
            </w:pict>
          </mc:Fallback>
        </mc:AlternateContent>
      </w:r>
    </w:p>
    <w:p w14:paraId="50585532" w14:textId="3B8356BC" w:rsidR="00D84F88" w:rsidRDefault="00D84F88" w:rsidP="00B950E9">
      <w:pPr>
        <w:suppressAutoHyphens/>
        <w:wordWrap w:val="0"/>
        <w:overflowPunct/>
        <w:ind w:left="723" w:hangingChars="300" w:hanging="723"/>
        <w:jc w:val="left"/>
        <w:rPr>
          <w:rFonts w:cs="ＭＳ ゴシック" w:hint="default"/>
        </w:rPr>
      </w:pPr>
    </w:p>
    <w:p w14:paraId="2F65B879" w14:textId="1E83FAE3" w:rsidR="00D84F88" w:rsidRDefault="00D84F88" w:rsidP="00B950E9">
      <w:pPr>
        <w:suppressAutoHyphens/>
        <w:wordWrap w:val="0"/>
        <w:overflowPunct/>
        <w:ind w:left="723" w:hangingChars="300" w:hanging="723"/>
        <w:jc w:val="left"/>
        <w:rPr>
          <w:rFonts w:cs="ＭＳ ゴシック" w:hint="default"/>
        </w:rPr>
      </w:pPr>
    </w:p>
    <w:p w14:paraId="3B33B9B2" w14:textId="077FF62D" w:rsidR="00E864B9" w:rsidRPr="00E864B9" w:rsidRDefault="00E864B9" w:rsidP="00E864B9">
      <w:pPr>
        <w:suppressAutoHyphens/>
        <w:wordWrap w:val="0"/>
        <w:overflowPunct/>
        <w:jc w:val="left"/>
        <w:rPr>
          <w:rFonts w:cs="ＭＳ ゴシック" w:hint="default"/>
        </w:rPr>
      </w:pPr>
      <w:r w:rsidRPr="00E864B9">
        <w:rPr>
          <w:rFonts w:cs="ＭＳ ゴシック"/>
        </w:rPr>
        <w:t xml:space="preserve">　 </w:t>
      </w:r>
    </w:p>
    <w:p w14:paraId="4A67B0F0" w14:textId="3AFE2500" w:rsidR="00E864B9" w:rsidRPr="00E864B9" w:rsidRDefault="00D30CE3" w:rsidP="00E864B9">
      <w:pPr>
        <w:suppressAutoHyphens/>
        <w:wordWrap w:val="0"/>
        <w:overflowPunct/>
        <w:jc w:val="left"/>
        <w:rPr>
          <w:rFonts w:cs="ＭＳ ゴシック" w:hint="default"/>
        </w:rPr>
      </w:pPr>
      <w:r>
        <w:rPr>
          <w:rFonts w:cs="ＭＳ ゴシック"/>
          <w:noProof/>
        </w:rPr>
        <mc:AlternateContent>
          <mc:Choice Requires="wps">
            <w:drawing>
              <wp:anchor distT="0" distB="0" distL="114300" distR="114300" simplePos="0" relativeHeight="251676160" behindDoc="0" locked="0" layoutInCell="1" allowOverlap="1" wp14:anchorId="22CB8673" wp14:editId="7BB42A83">
                <wp:simplePos x="0" y="0"/>
                <wp:positionH relativeFrom="column">
                  <wp:posOffset>-3978910</wp:posOffset>
                </wp:positionH>
                <wp:positionV relativeFrom="paragraph">
                  <wp:posOffset>22860</wp:posOffset>
                </wp:positionV>
                <wp:extent cx="1101090" cy="659130"/>
                <wp:effectExtent l="0" t="0" r="0" b="0"/>
                <wp:wrapNone/>
                <wp:docPr id="5"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090" cy="659130"/>
                        </a:xfrm>
                        <a:prstGeom prst="ellipse">
                          <a:avLst/>
                        </a:prstGeom>
                        <a:noFill/>
                        <a:ln w="571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oel="http://schemas.microsoft.com/office/2019/extlst">
            <w:pict>
              <v:oval w14:anchorId="4924EF43" id="Oval 222" o:spid="_x0000_s1026" style="position:absolute;left:0;text-align:left;margin-left:-313.3pt;margin-top:1.8pt;width:86.7pt;height:51.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" filled="f" strokecolor="red" strokeweight="4.5pt">
                <v:textbox inset="5.85pt,.7pt,5.85pt,.7pt"/>
              </v:oval>
            </w:pict>
          </mc:Fallback>
        </mc:AlternateContent>
      </w:r>
    </w:p>
    <w:p w14:paraId="4FCCAF4D" w14:textId="77777777" w:rsidR="00E864B9" w:rsidRPr="00E864B9" w:rsidRDefault="00E864B9" w:rsidP="00E864B9">
      <w:pPr>
        <w:suppressAutoHyphens/>
        <w:wordWrap w:val="0"/>
        <w:overflowPunct/>
        <w:jc w:val="left"/>
        <w:rPr>
          <w:rFonts w:cs="ＭＳ ゴシック" w:hint="default"/>
        </w:rPr>
      </w:pPr>
    </w:p>
    <w:p w14:paraId="7A6DF323" w14:textId="3C003EF6" w:rsidR="00E864B9" w:rsidRDefault="00E864B9" w:rsidP="00E864B9">
      <w:pPr>
        <w:suppressAutoHyphens/>
        <w:wordWrap w:val="0"/>
        <w:overflowPunct/>
        <w:jc w:val="center"/>
        <w:rPr>
          <w:rFonts w:cs="ＭＳ ゴシック" w:hint="default"/>
        </w:rPr>
      </w:pPr>
      <w:r w:rsidRPr="00E864B9">
        <w:rPr>
          <w:rFonts w:cs="ＭＳ ゴシック"/>
        </w:rPr>
        <w:t>モニリア病の実腐れの摘み取り方</w:t>
      </w:r>
    </w:p>
    <w:p w14:paraId="707C3A35" w14:textId="68D1F119" w:rsidR="00152753" w:rsidRDefault="00152753" w:rsidP="00BB520E">
      <w:pPr>
        <w:suppressAutoHyphens/>
        <w:overflowPunct/>
        <w:spacing w:line="340" w:lineRule="exact"/>
        <w:jc w:val="center"/>
        <w:rPr>
          <w:rFonts w:cs="ＭＳ ゴシック" w:hint="default"/>
        </w:rPr>
      </w:pPr>
    </w:p>
    <w:p w14:paraId="069C108F" w14:textId="2CA702EC" w:rsidR="00152753" w:rsidRPr="00FE457A" w:rsidRDefault="00152753" w:rsidP="00152753">
      <w:pPr>
        <w:suppressAutoHyphens/>
        <w:overflowPunct/>
        <w:spacing w:line="360" w:lineRule="exact"/>
        <w:jc w:val="left"/>
        <w:rPr>
          <w:rFonts w:cs="ＭＳ ゴシック" w:hint="default"/>
        </w:rPr>
      </w:pPr>
      <w:r>
        <w:rPr>
          <w:rFonts w:cs="ＭＳ ゴシック"/>
        </w:rPr>
        <w:t xml:space="preserve">　（７）カメムシ類</w:t>
      </w:r>
      <w:r w:rsidRPr="00FE457A">
        <w:rPr>
          <w:rFonts w:cs="ＭＳ ゴシック" w:hint="default"/>
        </w:rPr>
        <w:t>対策</w:t>
      </w:r>
    </w:p>
    <w:p w14:paraId="7EEDC6FC" w14:textId="4C413154" w:rsidR="00152753" w:rsidRDefault="00152753" w:rsidP="00EB4E3A">
      <w:pPr>
        <w:suppressAutoHyphens/>
        <w:overflowPunct/>
        <w:spacing w:line="360" w:lineRule="exact"/>
        <w:ind w:left="723" w:rightChars="-56" w:right="-135" w:hangingChars="300" w:hanging="723"/>
        <w:jc w:val="left"/>
        <w:rPr>
          <w:rFonts w:cs="ＭＳ ゴシック" w:hint="default"/>
        </w:rPr>
      </w:pPr>
      <w:r w:rsidRPr="00FE457A">
        <w:rPr>
          <w:rFonts w:cs="ＭＳ ゴシック" w:hint="default"/>
        </w:rPr>
        <w:t xml:space="preserve">      </w:t>
      </w:r>
      <w:r>
        <w:rPr>
          <w:rFonts w:cs="ＭＳ ゴシック"/>
        </w:rPr>
        <w:t xml:space="preserve">　果実が吸汁されると、果実肥大に伴い吸汁部位がくぼみ、奇形果となる。園内をこまめに見回り、成虫、卵塊、幼虫が確認されたら、すみやかに捕殺、除去する。</w:t>
      </w:r>
    </w:p>
    <w:p w14:paraId="7C0E2E5E" w14:textId="77777777" w:rsidR="00152753" w:rsidRPr="00E864B9" w:rsidRDefault="00152753" w:rsidP="00BB520E">
      <w:pPr>
        <w:suppressAutoHyphens/>
        <w:overflowPunct/>
        <w:spacing w:line="340" w:lineRule="exact"/>
        <w:ind w:left="723" w:hangingChars="300" w:hanging="723"/>
        <w:jc w:val="left"/>
        <w:rPr>
          <w:rFonts w:cs="ＭＳ ゴシック" w:hint="default"/>
        </w:rPr>
      </w:pPr>
    </w:p>
    <w:p w14:paraId="43D43A8F" w14:textId="12E59BE8" w:rsidR="00FE457A" w:rsidRPr="00FE457A" w:rsidRDefault="009169D3" w:rsidP="00FE457A">
      <w:pPr>
        <w:suppressAutoHyphens/>
        <w:overflowPunct/>
        <w:spacing w:line="360" w:lineRule="exact"/>
        <w:jc w:val="left"/>
        <w:rPr>
          <w:rFonts w:cs="ＭＳ ゴシック" w:hint="default"/>
        </w:rPr>
      </w:pPr>
      <w:r>
        <w:rPr>
          <w:rFonts w:cs="ＭＳ ゴシック"/>
        </w:rPr>
        <w:t xml:space="preserve">　（</w:t>
      </w:r>
      <w:r w:rsidR="00152753">
        <w:rPr>
          <w:rFonts w:cs="ＭＳ ゴシック"/>
        </w:rPr>
        <w:t>８</w:t>
      </w:r>
      <w:r>
        <w:rPr>
          <w:rFonts w:cs="ＭＳ ゴシック"/>
        </w:rPr>
        <w:t>）</w:t>
      </w:r>
      <w:r w:rsidR="00FE457A" w:rsidRPr="00FE457A">
        <w:rPr>
          <w:rFonts w:cs="ＭＳ ゴシック" w:hint="default"/>
        </w:rPr>
        <w:t>ビターピット対策</w:t>
      </w:r>
    </w:p>
    <w:p w14:paraId="409979EF" w14:textId="77777777" w:rsidR="00C50124" w:rsidRDefault="00FE457A" w:rsidP="00FE457A">
      <w:pPr>
        <w:suppressAutoHyphens/>
        <w:overflowPunct/>
        <w:spacing w:line="360" w:lineRule="exact"/>
        <w:ind w:left="723" w:hangingChars="300" w:hanging="723"/>
        <w:jc w:val="left"/>
        <w:rPr>
          <w:rFonts w:cs="ＭＳ ゴシック" w:hint="default"/>
        </w:rPr>
      </w:pPr>
      <w:r w:rsidRPr="00FE457A">
        <w:rPr>
          <w:rFonts w:cs="ＭＳ ゴシック" w:hint="default"/>
        </w:rPr>
        <w:t xml:space="preserve">      </w:t>
      </w:r>
      <w:r>
        <w:rPr>
          <w:rFonts w:cs="ＭＳ ゴシック"/>
        </w:rPr>
        <w:t xml:space="preserve">　</w:t>
      </w:r>
      <w:r w:rsidR="00C50124">
        <w:rPr>
          <w:rFonts w:cs="ＭＳ ゴシック"/>
        </w:rPr>
        <w:t>ビターピットは</w:t>
      </w:r>
      <w:r w:rsidRPr="00FE457A">
        <w:rPr>
          <w:rFonts w:cs="ＭＳ ゴシック" w:hint="default"/>
        </w:rPr>
        <w:t>、幼果期の少雨、夏期高温</w:t>
      </w:r>
      <w:r w:rsidR="00C50124">
        <w:rPr>
          <w:rFonts w:cs="ＭＳ ゴシック"/>
        </w:rPr>
        <w:t>の気象条件下で発生しやすい。近年、この条件が続いているため、積極的にビターピット対策を実施する。</w:t>
      </w:r>
    </w:p>
    <w:p w14:paraId="02A968DC" w14:textId="77777777" w:rsidR="00C50124" w:rsidRDefault="00FE457A" w:rsidP="00C50124">
      <w:pPr>
        <w:suppressAutoHyphens/>
        <w:overflowPunct/>
        <w:spacing w:line="360" w:lineRule="exact"/>
        <w:ind w:leftChars="300" w:left="723" w:rightChars="-56" w:right="-135" w:firstLineChars="100" w:firstLine="241"/>
        <w:jc w:val="left"/>
        <w:rPr>
          <w:rFonts w:cs="ＭＳ ゴシック" w:hint="default"/>
        </w:rPr>
      </w:pPr>
      <w:r w:rsidRPr="00FE457A">
        <w:rPr>
          <w:rFonts w:cs="ＭＳ ゴシック" w:hint="default"/>
        </w:rPr>
        <w:t>下表によりカルシウム剤を直接果実に付着するように散布す</w:t>
      </w:r>
      <w:r>
        <w:rPr>
          <w:rFonts w:cs="ＭＳ ゴシック"/>
        </w:rPr>
        <w:t>る。</w:t>
      </w:r>
      <w:r w:rsidRPr="00FE457A">
        <w:rPr>
          <w:rFonts w:cs="ＭＳ ゴシック" w:hint="default"/>
        </w:rPr>
        <w:t>樹勢の弱い樹や</w:t>
      </w:r>
    </w:p>
    <w:p w14:paraId="5947883B" w14:textId="10B4C9AB" w:rsidR="006B0295" w:rsidRDefault="00FE457A" w:rsidP="00C50124">
      <w:pPr>
        <w:suppressAutoHyphens/>
        <w:overflowPunct/>
        <w:spacing w:line="360" w:lineRule="exact"/>
        <w:ind w:leftChars="300" w:left="723" w:rightChars="-233" w:right="-561"/>
        <w:jc w:val="left"/>
        <w:rPr>
          <w:rFonts w:cs="ＭＳ ゴシック" w:hint="default"/>
        </w:rPr>
      </w:pPr>
      <w:r w:rsidRPr="00FE457A">
        <w:rPr>
          <w:rFonts w:cs="ＭＳ ゴシック" w:hint="default"/>
        </w:rPr>
        <w:t>高温時、あるいは干ばつ時には薬害発生（葉縁褐変</w:t>
      </w:r>
      <w:r w:rsidR="00C529FB">
        <w:rPr>
          <w:rFonts w:cs="ＭＳ ゴシック"/>
        </w:rPr>
        <w:t>など</w:t>
      </w:r>
      <w:r w:rsidRPr="00FE457A">
        <w:rPr>
          <w:rFonts w:cs="ＭＳ ゴシック" w:hint="default"/>
        </w:rPr>
        <w:t>）の恐れがあるので避ける。</w:t>
      </w:r>
    </w:p>
    <w:p w14:paraId="4ADE9B0E" w14:textId="23D87263" w:rsidR="00C50124" w:rsidRDefault="00C50124" w:rsidP="00BB520E">
      <w:pPr>
        <w:suppressAutoHyphens/>
        <w:overflowPunct/>
        <w:spacing w:line="340" w:lineRule="exact"/>
        <w:ind w:leftChars="200" w:left="482" w:firstLineChars="100" w:firstLine="241"/>
        <w:jc w:val="left"/>
        <w:rPr>
          <w:rFonts w:cs="ＭＳ ゴシック" w:hint="default"/>
        </w:rPr>
      </w:pPr>
    </w:p>
    <w:tbl>
      <w:tblPr>
        <w:tblStyle w:val="a7"/>
        <w:tblpPr w:leftFromText="142" w:rightFromText="142" w:vertAnchor="text" w:horzAnchor="margin" w:tblpXSpec="right" w:tblpY="438"/>
        <w:tblW w:w="0" w:type="auto"/>
        <w:tblLook w:val="04A0" w:firstRow="1" w:lastRow="0" w:firstColumn="1" w:lastColumn="0" w:noHBand="0" w:noVBand="1"/>
      </w:tblPr>
      <w:tblGrid>
        <w:gridCol w:w="1696"/>
        <w:gridCol w:w="2552"/>
        <w:gridCol w:w="1276"/>
        <w:gridCol w:w="2126"/>
        <w:gridCol w:w="1276"/>
      </w:tblGrid>
      <w:tr w:rsidR="006B0295" w14:paraId="5BC916B6" w14:textId="77777777" w:rsidTr="004B6FC2">
        <w:tc>
          <w:tcPr>
            <w:tcW w:w="1696" w:type="dxa"/>
          </w:tcPr>
          <w:p w14:paraId="7FCD524F" w14:textId="77777777" w:rsidR="006B0295" w:rsidRDefault="006B0295" w:rsidP="006B0295">
            <w:pPr>
              <w:suppressAutoHyphens/>
              <w:overflowPunct/>
              <w:spacing w:line="360" w:lineRule="exact"/>
              <w:jc w:val="center"/>
              <w:rPr>
                <w:rFonts w:cs="ＭＳ ゴシック" w:hint="default"/>
              </w:rPr>
            </w:pPr>
            <w:r>
              <w:rPr>
                <w:rFonts w:cs="ＭＳ ゴシック"/>
              </w:rPr>
              <w:t>資材名</w:t>
            </w:r>
          </w:p>
        </w:tc>
        <w:tc>
          <w:tcPr>
            <w:tcW w:w="2552" w:type="dxa"/>
          </w:tcPr>
          <w:p w14:paraId="02DB9571" w14:textId="77777777" w:rsidR="006B0295" w:rsidRDefault="006B0295" w:rsidP="006B0295">
            <w:pPr>
              <w:suppressAutoHyphens/>
              <w:overflowPunct/>
              <w:spacing w:line="360" w:lineRule="exact"/>
              <w:jc w:val="center"/>
              <w:rPr>
                <w:rFonts w:cs="ＭＳ ゴシック" w:hint="default"/>
              </w:rPr>
            </w:pPr>
            <w:r>
              <w:rPr>
                <w:rFonts w:cs="ＭＳ ゴシック"/>
              </w:rPr>
              <w:t>散布時期</w:t>
            </w:r>
          </w:p>
          <w:p w14:paraId="3D00C387" w14:textId="77777777" w:rsidR="006B0295" w:rsidRDefault="006B0295" w:rsidP="006B0295">
            <w:pPr>
              <w:suppressAutoHyphens/>
              <w:overflowPunct/>
              <w:spacing w:line="360" w:lineRule="exact"/>
              <w:jc w:val="center"/>
              <w:rPr>
                <w:rFonts w:cs="ＭＳ ゴシック" w:hint="default"/>
              </w:rPr>
            </w:pPr>
            <w:r>
              <w:rPr>
                <w:rFonts w:cs="ＭＳ ゴシック"/>
              </w:rPr>
              <w:t>（散布間隔）</w:t>
            </w:r>
          </w:p>
        </w:tc>
        <w:tc>
          <w:tcPr>
            <w:tcW w:w="1276" w:type="dxa"/>
          </w:tcPr>
          <w:p w14:paraId="6159E3B7" w14:textId="77777777" w:rsidR="006B0295" w:rsidRDefault="006B0295" w:rsidP="006B0295">
            <w:pPr>
              <w:suppressAutoHyphens/>
              <w:overflowPunct/>
              <w:spacing w:line="360" w:lineRule="exact"/>
              <w:jc w:val="center"/>
              <w:rPr>
                <w:rFonts w:cs="ＭＳ ゴシック" w:hint="default"/>
              </w:rPr>
            </w:pPr>
            <w:r>
              <w:rPr>
                <w:rFonts w:cs="ＭＳ ゴシック"/>
              </w:rPr>
              <w:t>資材形状</w:t>
            </w:r>
          </w:p>
        </w:tc>
        <w:tc>
          <w:tcPr>
            <w:tcW w:w="2126" w:type="dxa"/>
          </w:tcPr>
          <w:p w14:paraId="5081D3DF" w14:textId="77777777" w:rsidR="006B0295" w:rsidRDefault="006B0295" w:rsidP="006B0295">
            <w:pPr>
              <w:suppressAutoHyphens/>
              <w:overflowPunct/>
              <w:spacing w:line="360" w:lineRule="exact"/>
              <w:jc w:val="center"/>
              <w:rPr>
                <w:rFonts w:cs="ＭＳ ゴシック" w:hint="default"/>
              </w:rPr>
            </w:pPr>
            <w:r>
              <w:rPr>
                <w:rFonts w:cs="ＭＳ ゴシック"/>
              </w:rPr>
              <w:t>水100ℓ当たり</w:t>
            </w:r>
          </w:p>
          <w:p w14:paraId="1FA9FD89" w14:textId="77777777" w:rsidR="006B0295" w:rsidRDefault="006B0295" w:rsidP="006B0295">
            <w:pPr>
              <w:suppressAutoHyphens/>
              <w:overflowPunct/>
              <w:spacing w:line="360" w:lineRule="exact"/>
              <w:jc w:val="center"/>
              <w:rPr>
                <w:rFonts w:cs="ＭＳ ゴシック" w:hint="default"/>
              </w:rPr>
            </w:pPr>
            <w:r>
              <w:rPr>
                <w:rFonts w:cs="ＭＳ ゴシック"/>
              </w:rPr>
              <w:t>使用量（倍数）</w:t>
            </w:r>
          </w:p>
        </w:tc>
        <w:tc>
          <w:tcPr>
            <w:tcW w:w="1276" w:type="dxa"/>
          </w:tcPr>
          <w:p w14:paraId="57703D58" w14:textId="77777777" w:rsidR="006B0295" w:rsidRDefault="006B0295" w:rsidP="006B0295">
            <w:pPr>
              <w:suppressAutoHyphens/>
              <w:overflowPunct/>
              <w:spacing w:line="360" w:lineRule="exact"/>
              <w:jc w:val="center"/>
              <w:rPr>
                <w:rFonts w:cs="ＭＳ ゴシック" w:hint="default"/>
              </w:rPr>
            </w:pPr>
            <w:r>
              <w:rPr>
                <w:rFonts w:cs="ＭＳ ゴシック"/>
              </w:rPr>
              <w:t>散布回数</w:t>
            </w:r>
          </w:p>
          <w:p w14:paraId="07EE4B3D" w14:textId="77777777" w:rsidR="006B0295" w:rsidRDefault="006B0295" w:rsidP="006B0295">
            <w:pPr>
              <w:suppressAutoHyphens/>
              <w:overflowPunct/>
              <w:spacing w:line="360" w:lineRule="exact"/>
              <w:jc w:val="center"/>
              <w:rPr>
                <w:rFonts w:cs="ＭＳ ゴシック" w:hint="default"/>
              </w:rPr>
            </w:pPr>
            <w:r>
              <w:rPr>
                <w:rFonts w:cs="ＭＳ ゴシック"/>
              </w:rPr>
              <w:t>（回）</w:t>
            </w:r>
          </w:p>
        </w:tc>
      </w:tr>
      <w:tr w:rsidR="006B0295" w14:paraId="26FDE293" w14:textId="77777777" w:rsidTr="004B6FC2">
        <w:tc>
          <w:tcPr>
            <w:tcW w:w="1696" w:type="dxa"/>
          </w:tcPr>
          <w:p w14:paraId="4C791CC2" w14:textId="77777777" w:rsidR="006B0295" w:rsidRDefault="006B0295" w:rsidP="006B0295">
            <w:pPr>
              <w:suppressAutoHyphens/>
              <w:overflowPunct/>
              <w:spacing w:line="360" w:lineRule="exact"/>
              <w:jc w:val="left"/>
              <w:rPr>
                <w:rFonts w:cs="ＭＳ ゴシック" w:hint="default"/>
              </w:rPr>
            </w:pPr>
            <w:r>
              <w:rPr>
                <w:rFonts w:cs="ＭＳ ゴシック"/>
              </w:rPr>
              <w:t>スイカル</w:t>
            </w:r>
          </w:p>
        </w:tc>
        <w:tc>
          <w:tcPr>
            <w:tcW w:w="2552" w:type="dxa"/>
          </w:tcPr>
          <w:p w14:paraId="5D5113BE" w14:textId="77777777" w:rsidR="006B0295" w:rsidRPr="00C13D75" w:rsidRDefault="006B0295" w:rsidP="006B0295">
            <w:pPr>
              <w:suppressAutoHyphens/>
              <w:overflowPunct/>
              <w:spacing w:line="360" w:lineRule="exact"/>
              <w:jc w:val="center"/>
              <w:rPr>
                <w:rFonts w:cs="ＭＳ ゴシック" w:hint="default"/>
              </w:rPr>
            </w:pPr>
            <w:r w:rsidRPr="00C13D75">
              <w:rPr>
                <w:rFonts w:cs="ＭＳ ゴシック"/>
              </w:rPr>
              <w:t>６月上旬～９月中旬</w:t>
            </w:r>
          </w:p>
          <w:p w14:paraId="0A6F54FD" w14:textId="77777777" w:rsidR="006B0295" w:rsidRPr="00C13D75" w:rsidRDefault="006B0295" w:rsidP="006B0295">
            <w:pPr>
              <w:suppressAutoHyphens/>
              <w:overflowPunct/>
              <w:spacing w:line="360" w:lineRule="exact"/>
              <w:jc w:val="center"/>
              <w:rPr>
                <w:rFonts w:cs="ＭＳ ゴシック" w:hint="default"/>
              </w:rPr>
            </w:pPr>
            <w:r w:rsidRPr="00C13D75">
              <w:rPr>
                <w:rFonts w:cs="ＭＳ ゴシック"/>
              </w:rPr>
              <w:t>(10日以上)</w:t>
            </w:r>
          </w:p>
        </w:tc>
        <w:tc>
          <w:tcPr>
            <w:tcW w:w="1276" w:type="dxa"/>
          </w:tcPr>
          <w:p w14:paraId="6C1C3623" w14:textId="77777777" w:rsidR="006B0295" w:rsidRPr="00C13D75" w:rsidRDefault="006B0295" w:rsidP="006B0295">
            <w:pPr>
              <w:suppressAutoHyphens/>
              <w:overflowPunct/>
              <w:spacing w:line="360" w:lineRule="exact"/>
              <w:jc w:val="center"/>
              <w:rPr>
                <w:rFonts w:cs="ＭＳ ゴシック" w:hint="default"/>
              </w:rPr>
            </w:pPr>
            <w:r w:rsidRPr="00C13D75">
              <w:rPr>
                <w:rFonts w:cs="ＭＳ ゴシック"/>
              </w:rPr>
              <w:t>粉状</w:t>
            </w:r>
          </w:p>
        </w:tc>
        <w:tc>
          <w:tcPr>
            <w:tcW w:w="2126" w:type="dxa"/>
          </w:tcPr>
          <w:p w14:paraId="1155E0D1" w14:textId="651AED14" w:rsidR="006B0295" w:rsidRPr="00C13D75" w:rsidRDefault="006B0295" w:rsidP="006B0295">
            <w:pPr>
              <w:suppressAutoHyphens/>
              <w:overflowPunct/>
              <w:spacing w:line="360" w:lineRule="exact"/>
              <w:jc w:val="center"/>
              <w:rPr>
                <w:rFonts w:cs="ＭＳ ゴシック" w:hint="default"/>
              </w:rPr>
            </w:pPr>
            <w:r w:rsidRPr="00C13D75">
              <w:rPr>
                <w:rFonts w:cs="ＭＳ ゴシック"/>
              </w:rPr>
              <w:t>3</w:t>
            </w:r>
            <w:r w:rsidR="00C13D75">
              <w:rPr>
                <w:rFonts w:cs="ＭＳ ゴシック"/>
              </w:rPr>
              <w:t>3</w:t>
            </w:r>
            <w:r w:rsidRPr="00C13D75">
              <w:rPr>
                <w:rFonts w:cs="ＭＳ ゴシック"/>
              </w:rPr>
              <w:t>0ｇ（300倍）</w:t>
            </w:r>
          </w:p>
        </w:tc>
        <w:tc>
          <w:tcPr>
            <w:tcW w:w="1276" w:type="dxa"/>
          </w:tcPr>
          <w:p w14:paraId="269E6E65" w14:textId="77777777" w:rsidR="006B0295" w:rsidRDefault="006B0295" w:rsidP="006B0295">
            <w:pPr>
              <w:suppressAutoHyphens/>
              <w:overflowPunct/>
              <w:spacing w:line="360" w:lineRule="exact"/>
              <w:jc w:val="center"/>
              <w:rPr>
                <w:rFonts w:cs="ＭＳ ゴシック" w:hint="default"/>
              </w:rPr>
            </w:pPr>
            <w:r>
              <w:rPr>
                <w:rFonts w:cs="ＭＳ ゴシック"/>
              </w:rPr>
              <w:t>３～５</w:t>
            </w:r>
          </w:p>
        </w:tc>
      </w:tr>
      <w:tr w:rsidR="006B0295" w14:paraId="029509D1" w14:textId="77777777" w:rsidTr="004B6FC2">
        <w:tc>
          <w:tcPr>
            <w:tcW w:w="1696" w:type="dxa"/>
          </w:tcPr>
          <w:p w14:paraId="74E9D89F" w14:textId="77777777" w:rsidR="006B0295" w:rsidRDefault="006B0295" w:rsidP="006B0295">
            <w:pPr>
              <w:suppressAutoHyphens/>
              <w:overflowPunct/>
              <w:spacing w:line="360" w:lineRule="exact"/>
              <w:jc w:val="left"/>
              <w:rPr>
                <w:rFonts w:cs="ＭＳ ゴシック" w:hint="default"/>
              </w:rPr>
            </w:pPr>
            <w:r>
              <w:rPr>
                <w:rFonts w:cs="ＭＳ ゴシック"/>
              </w:rPr>
              <w:t>セルバイン</w:t>
            </w:r>
          </w:p>
        </w:tc>
        <w:tc>
          <w:tcPr>
            <w:tcW w:w="2552" w:type="dxa"/>
          </w:tcPr>
          <w:p w14:paraId="4A2846F2" w14:textId="77777777" w:rsidR="006B0295" w:rsidRPr="00C13D75" w:rsidRDefault="006B0295" w:rsidP="006B0295">
            <w:pPr>
              <w:suppressAutoHyphens/>
              <w:overflowPunct/>
              <w:spacing w:line="360" w:lineRule="exact"/>
              <w:jc w:val="center"/>
              <w:rPr>
                <w:rFonts w:cs="ＭＳ ゴシック" w:hint="default"/>
              </w:rPr>
            </w:pPr>
            <w:r w:rsidRPr="00C13D75">
              <w:rPr>
                <w:rFonts w:cs="ＭＳ ゴシック"/>
              </w:rPr>
              <w:t>６月上旬～９月上旬</w:t>
            </w:r>
          </w:p>
          <w:p w14:paraId="06367D12" w14:textId="77777777" w:rsidR="006B0295" w:rsidRPr="00C13D75" w:rsidRDefault="006B0295" w:rsidP="006B0295">
            <w:pPr>
              <w:suppressAutoHyphens/>
              <w:overflowPunct/>
              <w:spacing w:line="360" w:lineRule="exact"/>
              <w:jc w:val="center"/>
              <w:rPr>
                <w:rFonts w:cs="ＭＳ ゴシック" w:hint="default"/>
              </w:rPr>
            </w:pPr>
            <w:r w:rsidRPr="00C13D75">
              <w:rPr>
                <w:rFonts w:cs="ＭＳ ゴシック"/>
              </w:rPr>
              <w:t>(10日以上)</w:t>
            </w:r>
          </w:p>
        </w:tc>
        <w:tc>
          <w:tcPr>
            <w:tcW w:w="1276" w:type="dxa"/>
          </w:tcPr>
          <w:p w14:paraId="7368D621" w14:textId="77777777" w:rsidR="006B0295" w:rsidRPr="00C13D75" w:rsidRDefault="006B0295" w:rsidP="006B0295">
            <w:pPr>
              <w:suppressAutoHyphens/>
              <w:overflowPunct/>
              <w:spacing w:line="360" w:lineRule="exact"/>
              <w:jc w:val="center"/>
              <w:rPr>
                <w:rFonts w:cs="ＭＳ ゴシック" w:hint="default"/>
              </w:rPr>
            </w:pPr>
            <w:r w:rsidRPr="00C13D75">
              <w:rPr>
                <w:rFonts w:cs="ＭＳ ゴシック"/>
              </w:rPr>
              <w:t>粉状</w:t>
            </w:r>
          </w:p>
        </w:tc>
        <w:tc>
          <w:tcPr>
            <w:tcW w:w="2126" w:type="dxa"/>
          </w:tcPr>
          <w:p w14:paraId="17EBB1D7" w14:textId="77777777" w:rsidR="006B0295" w:rsidRPr="00C13D75" w:rsidRDefault="006B0295" w:rsidP="006B0295">
            <w:pPr>
              <w:suppressAutoHyphens/>
              <w:overflowPunct/>
              <w:spacing w:line="360" w:lineRule="exact"/>
              <w:jc w:val="center"/>
              <w:rPr>
                <w:rFonts w:cs="ＭＳ ゴシック" w:hint="default"/>
              </w:rPr>
            </w:pPr>
            <w:r w:rsidRPr="00C13D75">
              <w:rPr>
                <w:rFonts w:cs="ＭＳ ゴシック"/>
              </w:rPr>
              <w:t>250ｇ（400倍）</w:t>
            </w:r>
          </w:p>
        </w:tc>
        <w:tc>
          <w:tcPr>
            <w:tcW w:w="1276" w:type="dxa"/>
          </w:tcPr>
          <w:p w14:paraId="481256B4" w14:textId="77777777" w:rsidR="006B0295" w:rsidRDefault="006B0295" w:rsidP="006B0295">
            <w:pPr>
              <w:suppressAutoHyphens/>
              <w:overflowPunct/>
              <w:spacing w:line="360" w:lineRule="exact"/>
              <w:jc w:val="center"/>
              <w:rPr>
                <w:rFonts w:cs="ＭＳ ゴシック" w:hint="default"/>
              </w:rPr>
            </w:pPr>
            <w:r>
              <w:rPr>
                <w:rFonts w:cs="ＭＳ ゴシック"/>
              </w:rPr>
              <w:t>３～５</w:t>
            </w:r>
          </w:p>
        </w:tc>
      </w:tr>
      <w:tr w:rsidR="006B0295" w14:paraId="0CD3F2E3" w14:textId="77777777" w:rsidTr="004B6FC2">
        <w:tc>
          <w:tcPr>
            <w:tcW w:w="1696" w:type="dxa"/>
          </w:tcPr>
          <w:p w14:paraId="2AA642E9" w14:textId="77777777" w:rsidR="006B0295" w:rsidRDefault="006B0295" w:rsidP="006B0295">
            <w:pPr>
              <w:suppressAutoHyphens/>
              <w:overflowPunct/>
              <w:spacing w:line="360" w:lineRule="exact"/>
              <w:jc w:val="left"/>
              <w:rPr>
                <w:rFonts w:cs="ＭＳ ゴシック" w:hint="default"/>
              </w:rPr>
            </w:pPr>
            <w:r>
              <w:rPr>
                <w:rFonts w:cs="ＭＳ ゴシック"/>
              </w:rPr>
              <w:t>アグリメイト</w:t>
            </w:r>
          </w:p>
        </w:tc>
        <w:tc>
          <w:tcPr>
            <w:tcW w:w="2552" w:type="dxa"/>
          </w:tcPr>
          <w:p w14:paraId="4761B006" w14:textId="77777777" w:rsidR="006B0295" w:rsidRPr="00C13D75" w:rsidRDefault="006B0295" w:rsidP="006B0295">
            <w:pPr>
              <w:suppressAutoHyphens/>
              <w:overflowPunct/>
              <w:spacing w:line="360" w:lineRule="exact"/>
              <w:jc w:val="center"/>
              <w:rPr>
                <w:rFonts w:cs="ＭＳ ゴシック" w:hint="default"/>
              </w:rPr>
            </w:pPr>
            <w:r w:rsidRPr="00C13D75">
              <w:rPr>
                <w:rFonts w:cs="ＭＳ ゴシック"/>
              </w:rPr>
              <w:t>６月上旬～９月中旬</w:t>
            </w:r>
          </w:p>
          <w:p w14:paraId="09AABCAF" w14:textId="77777777" w:rsidR="006B0295" w:rsidRPr="00C13D75" w:rsidRDefault="006B0295" w:rsidP="006B0295">
            <w:pPr>
              <w:suppressAutoHyphens/>
              <w:overflowPunct/>
              <w:spacing w:line="360" w:lineRule="exact"/>
              <w:jc w:val="center"/>
              <w:rPr>
                <w:rFonts w:cs="ＭＳ ゴシック" w:hint="default"/>
              </w:rPr>
            </w:pPr>
            <w:r w:rsidRPr="00C13D75">
              <w:rPr>
                <w:rFonts w:cs="ＭＳ ゴシック"/>
              </w:rPr>
              <w:t>(15日以上)</w:t>
            </w:r>
          </w:p>
        </w:tc>
        <w:tc>
          <w:tcPr>
            <w:tcW w:w="1276" w:type="dxa"/>
          </w:tcPr>
          <w:p w14:paraId="76154BA1" w14:textId="745F0263" w:rsidR="006B0295" w:rsidRPr="00C13D75" w:rsidRDefault="00C13D75" w:rsidP="006B0295">
            <w:pPr>
              <w:suppressAutoHyphens/>
              <w:overflowPunct/>
              <w:spacing w:line="360" w:lineRule="exact"/>
              <w:jc w:val="center"/>
              <w:rPr>
                <w:rFonts w:cs="ＭＳ ゴシック" w:hint="default"/>
              </w:rPr>
            </w:pPr>
            <w:r w:rsidRPr="00C13D75">
              <w:rPr>
                <w:rFonts w:cs="ＭＳ ゴシック"/>
              </w:rPr>
              <w:t>液</w:t>
            </w:r>
            <w:r w:rsidR="006B0295" w:rsidRPr="00C13D75">
              <w:rPr>
                <w:rFonts w:cs="ＭＳ ゴシック"/>
              </w:rPr>
              <w:t>状</w:t>
            </w:r>
          </w:p>
        </w:tc>
        <w:tc>
          <w:tcPr>
            <w:tcW w:w="2126" w:type="dxa"/>
          </w:tcPr>
          <w:p w14:paraId="2A035953" w14:textId="10C19ABB" w:rsidR="006B0295" w:rsidRPr="00C13D75" w:rsidRDefault="006B0295" w:rsidP="006B0295">
            <w:pPr>
              <w:suppressAutoHyphens/>
              <w:overflowPunct/>
              <w:spacing w:line="360" w:lineRule="exact"/>
              <w:jc w:val="center"/>
              <w:rPr>
                <w:rFonts w:cs="ＭＳ ゴシック" w:hint="default"/>
              </w:rPr>
            </w:pPr>
            <w:r w:rsidRPr="00C13D75">
              <w:rPr>
                <w:rFonts w:cs="ＭＳ ゴシック"/>
              </w:rPr>
              <w:t>200</w:t>
            </w:r>
            <w:r w:rsidR="00C13D75" w:rsidRPr="00C13D75">
              <w:rPr>
                <w:rFonts w:cs="ＭＳ ゴシック"/>
              </w:rPr>
              <w:t>㎖</w:t>
            </w:r>
            <w:r w:rsidRPr="00C13D75">
              <w:rPr>
                <w:rFonts w:cs="ＭＳ ゴシック"/>
              </w:rPr>
              <w:t>（500倍）</w:t>
            </w:r>
          </w:p>
        </w:tc>
        <w:tc>
          <w:tcPr>
            <w:tcW w:w="1276" w:type="dxa"/>
          </w:tcPr>
          <w:p w14:paraId="5D86861D" w14:textId="77777777" w:rsidR="006B0295" w:rsidRDefault="006B0295" w:rsidP="006B0295">
            <w:pPr>
              <w:suppressAutoHyphens/>
              <w:overflowPunct/>
              <w:spacing w:line="360" w:lineRule="exact"/>
              <w:jc w:val="center"/>
              <w:rPr>
                <w:rFonts w:cs="ＭＳ ゴシック" w:hint="default"/>
              </w:rPr>
            </w:pPr>
            <w:r>
              <w:rPr>
                <w:rFonts w:cs="ＭＳ ゴシック"/>
              </w:rPr>
              <w:t>５</w:t>
            </w:r>
          </w:p>
        </w:tc>
      </w:tr>
    </w:tbl>
    <w:p w14:paraId="214AA26A" w14:textId="41A8FA7C" w:rsidR="006B0295" w:rsidRDefault="00BB520E" w:rsidP="00C13D75">
      <w:pPr>
        <w:suppressAutoHyphens/>
        <w:overflowPunct/>
        <w:spacing w:line="360" w:lineRule="exact"/>
        <w:ind w:firstLineChars="300" w:firstLine="723"/>
        <w:jc w:val="left"/>
        <w:rPr>
          <w:rFonts w:cs="ＭＳ ゴシック" w:hint="default"/>
        </w:rPr>
      </w:pPr>
      <w:r>
        <w:rPr>
          <w:rFonts w:cs="ＭＳ ゴシック"/>
        </w:rPr>
        <w:t>カルシウム剤の散布方法</w:t>
      </w:r>
    </w:p>
    <w:p w14:paraId="735FFF51" w14:textId="77777777" w:rsidR="00BB520E" w:rsidRDefault="00BB520E" w:rsidP="00404621">
      <w:pPr>
        <w:suppressAutoHyphens/>
        <w:wordWrap w:val="0"/>
        <w:overflowPunct/>
        <w:ind w:firstLineChars="100" w:firstLine="241"/>
        <w:jc w:val="left"/>
        <w:rPr>
          <w:rFonts w:cs="ＭＳ ゴシック" w:hint="default"/>
        </w:rPr>
      </w:pPr>
    </w:p>
    <w:p w14:paraId="4810B284" w14:textId="0A9E3B92" w:rsidR="007C7275" w:rsidRDefault="007C7275" w:rsidP="00404621">
      <w:pPr>
        <w:suppressAutoHyphens/>
        <w:wordWrap w:val="0"/>
        <w:overflowPunct/>
        <w:ind w:firstLineChars="100" w:firstLine="241"/>
        <w:jc w:val="left"/>
        <w:rPr>
          <w:rFonts w:cs="ＭＳ ゴシック" w:hint="default"/>
        </w:rPr>
      </w:pPr>
      <w:r w:rsidRPr="007C7275">
        <w:rPr>
          <w:rFonts w:cs="ＭＳ ゴシック"/>
        </w:rPr>
        <w:lastRenderedPageBreak/>
        <w:t>（</w:t>
      </w:r>
      <w:r w:rsidR="00C50124">
        <w:rPr>
          <w:rFonts w:cs="ＭＳ ゴシック"/>
        </w:rPr>
        <w:t>９</w:t>
      </w:r>
      <w:r w:rsidRPr="007C7275">
        <w:rPr>
          <w:rFonts w:cs="ＭＳ ゴシック"/>
        </w:rPr>
        <w:t>）苦土（マグネシウム）欠乏対策</w:t>
      </w:r>
    </w:p>
    <w:p w14:paraId="439D553C" w14:textId="6026FC14" w:rsidR="007C7275" w:rsidRDefault="00404621" w:rsidP="00404621">
      <w:pPr>
        <w:suppressAutoHyphens/>
        <w:wordWrap w:val="0"/>
        <w:overflowPunct/>
        <w:ind w:leftChars="100" w:left="723" w:hangingChars="200" w:hanging="482"/>
        <w:jc w:val="left"/>
        <w:rPr>
          <w:rFonts w:cs="ＭＳ ゴシック" w:hint="default"/>
        </w:rPr>
      </w:pPr>
      <w:r>
        <w:rPr>
          <w:rFonts w:cs="ＭＳ ゴシック"/>
        </w:rPr>
        <w:t xml:space="preserve">　　　</w:t>
      </w:r>
      <w:r w:rsidR="007C7275" w:rsidRPr="007C7275">
        <w:rPr>
          <w:rFonts w:cs="ＭＳ ゴシック"/>
        </w:rPr>
        <w:t>欠乏症状が見られたら、</w:t>
      </w:r>
      <w:r w:rsidR="00500FCE">
        <w:rPr>
          <w:rFonts w:cs="ＭＳ ゴシック"/>
        </w:rPr>
        <w:t>直ちに</w:t>
      </w:r>
      <w:r w:rsidR="007C7275" w:rsidRPr="007C7275">
        <w:rPr>
          <w:rFonts w:cs="ＭＳ ゴシック"/>
        </w:rPr>
        <w:t>葉面散布用の硫酸マグネシウムを１～２回散布する。散布間隔は７～10日あける。</w:t>
      </w:r>
    </w:p>
    <w:p w14:paraId="05DBAC20" w14:textId="77777777" w:rsidR="00404621" w:rsidRDefault="00404621" w:rsidP="00404621">
      <w:pPr>
        <w:suppressAutoHyphens/>
        <w:wordWrap w:val="0"/>
        <w:overflowPunct/>
        <w:ind w:leftChars="100" w:left="723" w:hangingChars="200" w:hanging="482"/>
        <w:jc w:val="left"/>
        <w:rPr>
          <w:rFonts w:cs="ＭＳ ゴシック" w:hint="default"/>
        </w:rPr>
      </w:pPr>
      <w:r>
        <w:rPr>
          <w:rFonts w:cs="ＭＳ ゴシック"/>
        </w:rPr>
        <w:t xml:space="preserve">　　　</w:t>
      </w:r>
      <w:r w:rsidR="007C7275" w:rsidRPr="007C7275">
        <w:rPr>
          <w:rFonts w:cs="ＭＳ ゴシック"/>
        </w:rPr>
        <w:t>苦土欠乏は土壌の酸性化が原因なので、あらかじめ土壌診断を行い、自園の状況を把握する。</w:t>
      </w:r>
    </w:p>
    <w:p w14:paraId="57670C7C" w14:textId="77777777" w:rsidR="007C7275" w:rsidRPr="007C7275" w:rsidRDefault="007C7275" w:rsidP="00404621">
      <w:pPr>
        <w:suppressAutoHyphens/>
        <w:wordWrap w:val="0"/>
        <w:overflowPunct/>
        <w:ind w:leftChars="300" w:left="723" w:firstLineChars="100" w:firstLine="241"/>
        <w:jc w:val="left"/>
        <w:rPr>
          <w:rFonts w:cs="ＭＳ ゴシック" w:hint="default"/>
        </w:rPr>
      </w:pPr>
      <w:r w:rsidRPr="007C7275">
        <w:rPr>
          <w:rFonts w:cs="ＭＳ ゴシック"/>
        </w:rPr>
        <w:t>（分析の依頼先：ＪＡ全農あおもり土壌分析センターか最寄りのＪＡ等）</w:t>
      </w:r>
    </w:p>
    <w:p w14:paraId="2756C81E" w14:textId="77777777" w:rsidR="007C7275" w:rsidRPr="007C7275" w:rsidRDefault="007C7275" w:rsidP="00873BAD">
      <w:pPr>
        <w:suppressAutoHyphens/>
        <w:overflowPunct/>
        <w:jc w:val="left"/>
        <w:rPr>
          <w:rFonts w:cs="ＭＳ ゴシック" w:hint="default"/>
          <w:spacing w:val="-5"/>
        </w:rPr>
      </w:pPr>
    </w:p>
    <w:p w14:paraId="4747DCEC" w14:textId="56B08BE0" w:rsidR="007C7275" w:rsidRPr="007C7275" w:rsidRDefault="007C7275" w:rsidP="007C7275">
      <w:pPr>
        <w:suppressAutoHyphens/>
        <w:wordWrap w:val="0"/>
        <w:overflowPunct/>
        <w:jc w:val="left"/>
        <w:rPr>
          <w:rFonts w:cs="ＭＳ ゴシック" w:hint="default"/>
          <w:spacing w:val="-5"/>
        </w:rPr>
      </w:pPr>
      <w:r w:rsidRPr="007C7275">
        <w:rPr>
          <w:rFonts w:cs="ＭＳ ゴシック"/>
          <w:spacing w:val="-5"/>
        </w:rPr>
        <w:t xml:space="preserve">　　</w:t>
      </w:r>
      <w:r w:rsidR="00C13D75">
        <w:rPr>
          <w:rFonts w:cs="ＭＳ ゴシック"/>
          <w:spacing w:val="-5"/>
        </w:rPr>
        <w:t xml:space="preserve">　　</w:t>
      </w:r>
      <w:r w:rsidRPr="007C7275">
        <w:rPr>
          <w:rFonts w:cs="ＭＳ ゴシック"/>
          <w:spacing w:val="-5"/>
        </w:rPr>
        <w:t>硫酸マグネシウムの使用方法</w:t>
      </w:r>
    </w:p>
    <w:tbl>
      <w:tblPr>
        <w:tblW w:w="8806" w:type="dxa"/>
        <w:jc w:val="right"/>
        <w:tblLayout w:type="fixed"/>
        <w:tblCellMar>
          <w:left w:w="0" w:type="dxa"/>
          <w:right w:w="0" w:type="dxa"/>
        </w:tblCellMar>
        <w:tblLook w:val="0000" w:firstRow="0" w:lastRow="0" w:firstColumn="0" w:lastColumn="0" w:noHBand="0" w:noVBand="0"/>
      </w:tblPr>
      <w:tblGrid>
        <w:gridCol w:w="2173"/>
        <w:gridCol w:w="2287"/>
        <w:gridCol w:w="2173"/>
        <w:gridCol w:w="2173"/>
      </w:tblGrid>
      <w:tr w:rsidR="007C7275" w:rsidRPr="007C7275" w14:paraId="1836D19F" w14:textId="77777777" w:rsidTr="00D0763F">
        <w:trPr>
          <w:trHeight w:val="286"/>
          <w:jc w:val="right"/>
        </w:trPr>
        <w:tc>
          <w:tcPr>
            <w:tcW w:w="2173"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2AF32227" w14:textId="77777777" w:rsidR="007C7275" w:rsidRPr="007C7275" w:rsidRDefault="007C7275" w:rsidP="00D0763F">
            <w:pPr>
              <w:suppressAutoHyphens/>
              <w:overflowPunct/>
              <w:jc w:val="center"/>
              <w:rPr>
                <w:rFonts w:hAnsi="ＭＳ ゴシック" w:cs="ＭＳ ゴシック" w:hint="default"/>
              </w:rPr>
            </w:pPr>
            <w:r w:rsidRPr="007C7275">
              <w:rPr>
                <w:rFonts w:cs="ＭＳ ゴシック"/>
              </w:rPr>
              <w:t>資材名</w:t>
            </w:r>
          </w:p>
        </w:tc>
        <w:tc>
          <w:tcPr>
            <w:tcW w:w="2287"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4C71F288" w14:textId="77777777" w:rsidR="007C7275" w:rsidRPr="007C7275" w:rsidRDefault="007C7275" w:rsidP="00404621">
            <w:pPr>
              <w:suppressAutoHyphens/>
              <w:wordWrap w:val="0"/>
              <w:overflowPunct/>
              <w:jc w:val="left"/>
              <w:rPr>
                <w:rFonts w:hAnsi="ＭＳ ゴシック" w:cs="ＭＳ ゴシック" w:hint="default"/>
              </w:rPr>
            </w:pPr>
            <w:r w:rsidRPr="007C7275">
              <w:rPr>
                <w:rFonts w:cs="ＭＳ ゴシック"/>
              </w:rPr>
              <w:t>マグネシウム含有量</w:t>
            </w:r>
          </w:p>
        </w:tc>
        <w:tc>
          <w:tcPr>
            <w:tcW w:w="4346"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4A72265E" w14:textId="77777777" w:rsidR="007C7275" w:rsidRPr="007C7275" w:rsidRDefault="007C7275" w:rsidP="00404621">
            <w:pPr>
              <w:suppressAutoHyphens/>
              <w:wordWrap w:val="0"/>
              <w:overflowPunct/>
              <w:jc w:val="center"/>
              <w:rPr>
                <w:rFonts w:hAnsi="ＭＳ ゴシック" w:cs="ＭＳ ゴシック" w:hint="default"/>
              </w:rPr>
            </w:pPr>
            <w:r w:rsidRPr="007C7275">
              <w:rPr>
                <w:rFonts w:cs="ＭＳ ゴシック"/>
              </w:rPr>
              <w:t>水100ℓ当たり使用量（倍数）</w:t>
            </w:r>
          </w:p>
        </w:tc>
      </w:tr>
      <w:tr w:rsidR="007C7275" w:rsidRPr="007C7275" w14:paraId="732E1DB6" w14:textId="77777777" w:rsidTr="00134C50">
        <w:trPr>
          <w:trHeight w:val="119"/>
          <w:jc w:val="right"/>
        </w:trPr>
        <w:tc>
          <w:tcPr>
            <w:tcW w:w="2173" w:type="dxa"/>
            <w:vMerge/>
            <w:tcBorders>
              <w:top w:val="nil"/>
              <w:left w:val="single" w:sz="4" w:space="0" w:color="000000"/>
              <w:bottom w:val="single" w:sz="4" w:space="0" w:color="000000"/>
              <w:right w:val="single" w:sz="4" w:space="0" w:color="000000"/>
            </w:tcBorders>
            <w:tcMar>
              <w:left w:w="49" w:type="dxa"/>
              <w:right w:w="49" w:type="dxa"/>
            </w:tcMar>
          </w:tcPr>
          <w:p w14:paraId="0A1482B4" w14:textId="77777777" w:rsidR="007C7275" w:rsidRPr="007C7275" w:rsidRDefault="007C7275" w:rsidP="00404621">
            <w:pPr>
              <w:suppressAutoHyphens/>
              <w:wordWrap w:val="0"/>
              <w:overflowPunct/>
              <w:jc w:val="left"/>
              <w:rPr>
                <w:rFonts w:hAnsi="ＭＳ ゴシック" w:cs="ＭＳ ゴシック" w:hint="default"/>
              </w:rPr>
            </w:pPr>
          </w:p>
        </w:tc>
        <w:tc>
          <w:tcPr>
            <w:tcW w:w="2287" w:type="dxa"/>
            <w:vMerge/>
            <w:tcBorders>
              <w:top w:val="nil"/>
              <w:left w:val="single" w:sz="4" w:space="0" w:color="000000"/>
              <w:bottom w:val="single" w:sz="4" w:space="0" w:color="000000"/>
              <w:right w:val="single" w:sz="4" w:space="0" w:color="000000"/>
            </w:tcBorders>
            <w:tcMar>
              <w:left w:w="49" w:type="dxa"/>
              <w:right w:w="49" w:type="dxa"/>
            </w:tcMar>
          </w:tcPr>
          <w:p w14:paraId="4FE6E0DF" w14:textId="77777777" w:rsidR="007C7275" w:rsidRPr="007C7275" w:rsidRDefault="007C7275" w:rsidP="00404621">
            <w:pPr>
              <w:suppressAutoHyphens/>
              <w:wordWrap w:val="0"/>
              <w:overflowPunct/>
              <w:jc w:val="left"/>
              <w:rPr>
                <w:rFonts w:hAnsi="ＭＳ ゴシック" w:cs="ＭＳ ゴシック" w:hint="default"/>
              </w:rPr>
            </w:pPr>
          </w:p>
        </w:tc>
        <w:tc>
          <w:tcPr>
            <w:tcW w:w="217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74DAEAA" w14:textId="77777777" w:rsidR="007C7275" w:rsidRPr="007C7275" w:rsidRDefault="007C7275" w:rsidP="00404621">
            <w:pPr>
              <w:suppressAutoHyphens/>
              <w:wordWrap w:val="0"/>
              <w:overflowPunct/>
              <w:jc w:val="center"/>
              <w:rPr>
                <w:rFonts w:hAnsi="ＭＳ ゴシック" w:cs="ＭＳ ゴシック" w:hint="default"/>
              </w:rPr>
            </w:pPr>
            <w:r w:rsidRPr="007C7275">
              <w:rPr>
                <w:rFonts w:cs="ＭＳ ゴシック"/>
              </w:rPr>
              <w:t>５月末まで</w:t>
            </w:r>
          </w:p>
        </w:tc>
        <w:tc>
          <w:tcPr>
            <w:tcW w:w="217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A329FED" w14:textId="77777777" w:rsidR="007C7275" w:rsidRPr="007C7275" w:rsidRDefault="007C7275" w:rsidP="00404621">
            <w:pPr>
              <w:suppressAutoHyphens/>
              <w:wordWrap w:val="0"/>
              <w:overflowPunct/>
              <w:jc w:val="center"/>
              <w:rPr>
                <w:rFonts w:hAnsi="ＭＳ ゴシック" w:cs="ＭＳ ゴシック" w:hint="default"/>
              </w:rPr>
            </w:pPr>
            <w:r w:rsidRPr="007C7275">
              <w:rPr>
                <w:rFonts w:cs="ＭＳ ゴシック"/>
              </w:rPr>
              <w:t>６月以降</w:t>
            </w:r>
          </w:p>
        </w:tc>
      </w:tr>
      <w:tr w:rsidR="007C7275" w:rsidRPr="007C7275" w14:paraId="0C7FC67F" w14:textId="77777777" w:rsidTr="00D0763F">
        <w:trPr>
          <w:trHeight w:val="286"/>
          <w:jc w:val="right"/>
        </w:trPr>
        <w:tc>
          <w:tcPr>
            <w:tcW w:w="217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B36CE6C" w14:textId="77777777" w:rsidR="007C7275" w:rsidRPr="007C7275" w:rsidRDefault="007C7275" w:rsidP="00404621">
            <w:pPr>
              <w:suppressAutoHyphens/>
              <w:wordWrap w:val="0"/>
              <w:overflowPunct/>
              <w:jc w:val="left"/>
              <w:rPr>
                <w:rFonts w:hAnsi="ＭＳ ゴシック" w:cs="ＭＳ ゴシック" w:hint="default"/>
              </w:rPr>
            </w:pPr>
            <w:r w:rsidRPr="007C7275">
              <w:rPr>
                <w:rFonts w:cs="ＭＳ ゴシック"/>
              </w:rPr>
              <w:t>グリーントップ</w:t>
            </w:r>
          </w:p>
        </w:tc>
        <w:tc>
          <w:tcPr>
            <w:tcW w:w="228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099D017" w14:textId="77777777" w:rsidR="007C7275" w:rsidRPr="007C7275" w:rsidRDefault="007C7275" w:rsidP="00404621">
            <w:pPr>
              <w:suppressAutoHyphens/>
              <w:wordWrap w:val="0"/>
              <w:overflowPunct/>
              <w:jc w:val="center"/>
              <w:rPr>
                <w:rFonts w:hAnsi="ＭＳ ゴシック" w:cs="ＭＳ ゴシック" w:hint="default"/>
              </w:rPr>
            </w:pPr>
            <w:r w:rsidRPr="007C7275">
              <w:rPr>
                <w:rFonts w:cs="ＭＳ ゴシック"/>
              </w:rPr>
              <w:t>16％</w:t>
            </w:r>
          </w:p>
        </w:tc>
        <w:tc>
          <w:tcPr>
            <w:tcW w:w="217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7D0C770" w14:textId="6B183FE7" w:rsidR="00134C50" w:rsidRPr="00134C50" w:rsidRDefault="007C7275" w:rsidP="00134C50">
            <w:pPr>
              <w:suppressAutoHyphens/>
              <w:overflowPunct/>
              <w:jc w:val="left"/>
              <w:rPr>
                <w:rFonts w:cs="ＭＳ ゴシック" w:hint="default"/>
              </w:rPr>
            </w:pPr>
            <w:r w:rsidRPr="007C7275">
              <w:rPr>
                <w:rFonts w:cs="ＭＳ ゴシック"/>
              </w:rPr>
              <w:t>1,500ｇ（67倍</w:t>
            </w:r>
            <w:r w:rsidR="00134C50">
              <w:rPr>
                <w:rFonts w:cs="ＭＳ ゴシック" w:hint="default"/>
              </w:rPr>
              <w:t>）</w:t>
            </w:r>
          </w:p>
        </w:tc>
        <w:tc>
          <w:tcPr>
            <w:tcW w:w="217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F7FFFA9" w14:textId="77777777" w:rsidR="007C7275" w:rsidRPr="007C7275" w:rsidRDefault="007C7275" w:rsidP="00134C50">
            <w:pPr>
              <w:suppressAutoHyphens/>
              <w:overflowPunct/>
              <w:jc w:val="center"/>
              <w:rPr>
                <w:rFonts w:hAnsi="ＭＳ ゴシック" w:cs="ＭＳ ゴシック" w:hint="default"/>
              </w:rPr>
            </w:pPr>
            <w:r w:rsidRPr="007C7275">
              <w:rPr>
                <w:rFonts w:cs="ＭＳ ゴシック"/>
              </w:rPr>
              <w:t>2,000ｇ（50倍）</w:t>
            </w:r>
          </w:p>
        </w:tc>
      </w:tr>
      <w:tr w:rsidR="00404621" w:rsidRPr="007C7275" w14:paraId="4D75D2B7" w14:textId="77777777" w:rsidTr="00D0763F">
        <w:trPr>
          <w:trHeight w:val="286"/>
          <w:jc w:val="right"/>
        </w:trPr>
        <w:tc>
          <w:tcPr>
            <w:tcW w:w="217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CEEB049" w14:textId="77777777" w:rsidR="00404621" w:rsidRPr="007C7275" w:rsidRDefault="00404621" w:rsidP="00404621">
            <w:pPr>
              <w:suppressAutoHyphens/>
              <w:wordWrap w:val="0"/>
              <w:overflowPunct/>
              <w:jc w:val="left"/>
              <w:rPr>
                <w:rFonts w:cs="ＭＳ ゴシック" w:hint="default"/>
              </w:rPr>
            </w:pPr>
            <w:r w:rsidRPr="007C7275">
              <w:rPr>
                <w:rFonts w:cs="ＭＳ ゴシック"/>
              </w:rPr>
              <w:t>グリーントップ70</w:t>
            </w:r>
          </w:p>
        </w:tc>
        <w:tc>
          <w:tcPr>
            <w:tcW w:w="228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BED9233" w14:textId="77777777" w:rsidR="00404621" w:rsidRPr="007C7275" w:rsidRDefault="00404621" w:rsidP="00404621">
            <w:pPr>
              <w:suppressAutoHyphens/>
              <w:wordWrap w:val="0"/>
              <w:overflowPunct/>
              <w:jc w:val="center"/>
              <w:rPr>
                <w:rFonts w:cs="ＭＳ ゴシック" w:hint="default"/>
              </w:rPr>
            </w:pPr>
            <w:r w:rsidRPr="007C7275">
              <w:rPr>
                <w:rFonts w:cs="ＭＳ ゴシック"/>
              </w:rPr>
              <w:t>23％</w:t>
            </w:r>
          </w:p>
        </w:tc>
        <w:tc>
          <w:tcPr>
            <w:tcW w:w="217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40E726A" w14:textId="088F88E9" w:rsidR="00404621" w:rsidRPr="007C7275" w:rsidRDefault="00404621" w:rsidP="00134C50">
            <w:pPr>
              <w:suppressAutoHyphens/>
              <w:wordWrap w:val="0"/>
              <w:overflowPunct/>
              <w:jc w:val="left"/>
              <w:rPr>
                <w:rFonts w:cs="ＭＳ ゴシック" w:hint="default"/>
              </w:rPr>
            </w:pPr>
            <w:r w:rsidRPr="007C7275">
              <w:rPr>
                <w:rFonts w:cs="ＭＳ ゴシック"/>
              </w:rPr>
              <w:t>1,000ｇ（100倍）</w:t>
            </w:r>
          </w:p>
        </w:tc>
        <w:tc>
          <w:tcPr>
            <w:tcW w:w="217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94815B7" w14:textId="77777777" w:rsidR="00404621" w:rsidRPr="007C7275" w:rsidRDefault="00404621" w:rsidP="00134C50">
            <w:pPr>
              <w:suppressAutoHyphens/>
              <w:wordWrap w:val="0"/>
              <w:overflowPunct/>
              <w:jc w:val="center"/>
              <w:rPr>
                <w:rFonts w:cs="ＭＳ ゴシック" w:hint="default"/>
              </w:rPr>
            </w:pPr>
            <w:r w:rsidRPr="007C7275">
              <w:rPr>
                <w:rFonts w:cs="ＭＳ ゴシック"/>
              </w:rPr>
              <w:t>1,400ｇ（71倍）</w:t>
            </w:r>
          </w:p>
        </w:tc>
      </w:tr>
    </w:tbl>
    <w:p w14:paraId="3C218A07" w14:textId="754CBDE6" w:rsidR="007C7275" w:rsidRDefault="007C7275" w:rsidP="00873BAD">
      <w:pPr>
        <w:suppressAutoHyphens/>
        <w:overflowPunct/>
        <w:jc w:val="left"/>
        <w:rPr>
          <w:rFonts w:cs="ＭＳ ゴシック" w:hint="default"/>
        </w:rPr>
      </w:pPr>
      <w:r>
        <w:rPr>
          <w:rFonts w:cs="ＭＳ ゴシック"/>
        </w:rPr>
        <w:t xml:space="preserve">　　　</w:t>
      </w:r>
    </w:p>
    <w:p w14:paraId="6DB8F652" w14:textId="77777777" w:rsidR="00397F98" w:rsidRPr="00DF4B2C" w:rsidRDefault="00122F1E" w:rsidP="00404621">
      <w:pPr>
        <w:ind w:firstLineChars="100" w:firstLine="241"/>
        <w:rPr>
          <w:rFonts w:hint="default"/>
          <w:color w:val="auto"/>
        </w:rPr>
      </w:pPr>
      <w:r w:rsidRPr="00DF4B2C">
        <w:rPr>
          <w:color w:val="auto"/>
        </w:rPr>
        <w:t>３　その他一般作業</w:t>
      </w:r>
    </w:p>
    <w:p w14:paraId="6BCEA870" w14:textId="77777777" w:rsidR="00122F1E" w:rsidRPr="00DF4B2C" w:rsidRDefault="00122F1E" w:rsidP="00404621">
      <w:pPr>
        <w:ind w:firstLineChars="100" w:firstLine="241"/>
        <w:rPr>
          <w:rFonts w:hint="default"/>
          <w:color w:val="auto"/>
        </w:rPr>
      </w:pPr>
      <w:r w:rsidRPr="00DF4B2C">
        <w:rPr>
          <w:color w:val="auto"/>
        </w:rPr>
        <w:t>（１）草刈り　（２）ひこばえ</w:t>
      </w:r>
      <w:r w:rsidR="004A2716">
        <w:rPr>
          <w:color w:val="auto"/>
        </w:rPr>
        <w:t>、徒長枝の切り取り</w:t>
      </w:r>
    </w:p>
    <w:p w14:paraId="6AF311B6" w14:textId="77777777" w:rsidR="00ED2FB3" w:rsidRPr="00DF4B2C" w:rsidRDefault="00ED2FB3" w:rsidP="00873BAD">
      <w:pPr>
        <w:rPr>
          <w:rFonts w:hint="default"/>
          <w:color w:val="auto"/>
        </w:rPr>
      </w:pPr>
    </w:p>
    <w:p w14:paraId="6F485497" w14:textId="00E363B0" w:rsidR="00122F1E" w:rsidRPr="00DF4B2C" w:rsidRDefault="00122F1E" w:rsidP="00404621">
      <w:pPr>
        <w:ind w:firstLineChars="100" w:firstLine="241"/>
        <w:rPr>
          <w:rFonts w:hint="default"/>
          <w:color w:val="auto"/>
        </w:rPr>
      </w:pPr>
      <w:r w:rsidRPr="00DF4B2C">
        <w:rPr>
          <w:color w:val="auto"/>
        </w:rPr>
        <w:t>４　今後の作業予定</w:t>
      </w:r>
      <w:r w:rsidR="004A2716">
        <w:rPr>
          <w:color w:val="auto"/>
        </w:rPr>
        <w:t>（</w:t>
      </w:r>
      <w:r w:rsidR="00C529FB">
        <w:rPr>
          <w:color w:val="auto"/>
        </w:rPr>
        <w:t>６</w:t>
      </w:r>
      <w:r w:rsidR="004A2716">
        <w:rPr>
          <w:color w:val="auto"/>
        </w:rPr>
        <w:t>月</w:t>
      </w:r>
      <w:r w:rsidR="00C529FB">
        <w:rPr>
          <w:color w:val="auto"/>
        </w:rPr>
        <w:t>11</w:t>
      </w:r>
      <w:r w:rsidR="004A2716">
        <w:rPr>
          <w:color w:val="auto"/>
        </w:rPr>
        <w:t>日～６月</w:t>
      </w:r>
      <w:r w:rsidR="00C529FB">
        <w:rPr>
          <w:color w:val="auto"/>
        </w:rPr>
        <w:t>25</w:t>
      </w:r>
      <w:r w:rsidR="004A2716">
        <w:rPr>
          <w:color w:val="auto"/>
        </w:rPr>
        <w:t>日）</w:t>
      </w:r>
    </w:p>
    <w:p w14:paraId="44E21E9D" w14:textId="549C16AE" w:rsidR="004A2716" w:rsidRDefault="00122F1E" w:rsidP="004A2716">
      <w:pPr>
        <w:ind w:firstLineChars="100" w:firstLine="241"/>
        <w:rPr>
          <w:rFonts w:hint="default"/>
          <w:color w:val="auto"/>
        </w:rPr>
      </w:pPr>
      <w:r w:rsidRPr="00DF4B2C">
        <w:rPr>
          <w:color w:val="auto"/>
        </w:rPr>
        <w:t>（１）薬剤散布　（２）摘果　（３）</w:t>
      </w:r>
      <w:r w:rsidR="00C529FB">
        <w:rPr>
          <w:color w:val="auto"/>
        </w:rPr>
        <w:t>袋かけ</w:t>
      </w:r>
      <w:r w:rsidR="004A2716">
        <w:rPr>
          <w:color w:val="auto"/>
        </w:rPr>
        <w:t xml:space="preserve">　</w:t>
      </w:r>
      <w:r w:rsidR="004A2716" w:rsidRPr="004A2716">
        <w:rPr>
          <w:color w:val="auto"/>
        </w:rPr>
        <w:t>（</w:t>
      </w:r>
      <w:r w:rsidR="004A2716">
        <w:rPr>
          <w:color w:val="auto"/>
        </w:rPr>
        <w:t>４</w:t>
      </w:r>
      <w:r w:rsidR="004A2716" w:rsidRPr="004A2716">
        <w:rPr>
          <w:color w:val="auto"/>
        </w:rPr>
        <w:t>）</w:t>
      </w:r>
      <w:r w:rsidR="00C529FB">
        <w:rPr>
          <w:color w:val="auto"/>
        </w:rPr>
        <w:t>草刈り</w:t>
      </w:r>
    </w:p>
    <w:p w14:paraId="464C05ED" w14:textId="55A93525" w:rsidR="004A2716" w:rsidRDefault="004A2716" w:rsidP="00134C50">
      <w:pPr>
        <w:ind w:firstLineChars="100" w:firstLine="241"/>
        <w:rPr>
          <w:rFonts w:hint="default"/>
          <w:color w:val="auto"/>
        </w:rPr>
      </w:pPr>
      <w:r>
        <w:rPr>
          <w:color w:val="auto"/>
        </w:rPr>
        <w:t>（</w:t>
      </w:r>
      <w:r w:rsidR="00134C50">
        <w:rPr>
          <w:color w:val="auto"/>
        </w:rPr>
        <w:t>５</w:t>
      </w:r>
      <w:r>
        <w:rPr>
          <w:color w:val="auto"/>
        </w:rPr>
        <w:t xml:space="preserve">）ひこばえ、徒長枝の切り取り　</w:t>
      </w:r>
      <w:r w:rsidR="00C529FB">
        <w:rPr>
          <w:color w:val="auto"/>
        </w:rPr>
        <w:t xml:space="preserve">（６）腐らん病対策　（７）追肥　</w:t>
      </w:r>
    </w:p>
    <w:p w14:paraId="682402C5" w14:textId="3BD93831" w:rsidR="00C529FB" w:rsidRPr="00DF4B2C" w:rsidRDefault="00C529FB" w:rsidP="00134C50">
      <w:pPr>
        <w:ind w:firstLineChars="100" w:firstLine="241"/>
        <w:rPr>
          <w:rFonts w:hint="default"/>
          <w:color w:val="auto"/>
        </w:rPr>
      </w:pPr>
      <w:r>
        <w:rPr>
          <w:color w:val="auto"/>
        </w:rPr>
        <w:t>（８）ビターピット</w:t>
      </w:r>
      <w:r w:rsidR="002F4172">
        <w:rPr>
          <w:color w:val="auto"/>
        </w:rPr>
        <w:t>防止</w:t>
      </w:r>
      <w:r>
        <w:rPr>
          <w:color w:val="auto"/>
        </w:rPr>
        <w:t>対策</w:t>
      </w:r>
    </w:p>
    <w:p w14:paraId="06599EE0" w14:textId="0151C0D1" w:rsidR="002F4172" w:rsidRDefault="002F4172" w:rsidP="00873BAD">
      <w:pPr>
        <w:rPr>
          <w:rFonts w:ascii="Times New Roman" w:hAnsi="Times New Roman" w:hint="default"/>
          <w:color w:val="auto"/>
        </w:rPr>
      </w:pPr>
    </w:p>
    <w:p w14:paraId="10EE076A" w14:textId="77777777" w:rsidR="00420E98" w:rsidRPr="00F97CFC" w:rsidRDefault="00420E98" w:rsidP="00420E98">
      <w:pPr>
        <w:rPr>
          <w:rFonts w:ascii="Times New Roman" w:hAnsi="Times New Roman" w:hint="default"/>
          <w:color w:val="auto"/>
        </w:rPr>
      </w:pPr>
      <w:r w:rsidRPr="00F97CFC">
        <w:rPr>
          <w:rFonts w:ascii="Times New Roman" w:hAnsi="Times New Roman"/>
          <w:color w:val="auto"/>
        </w:rPr>
        <w:t>《　春の農作業安全運動展開中！（４～５月）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8925"/>
      </w:tblGrid>
      <w:tr w:rsidR="00420E98" w:rsidRPr="00F97CFC" w14:paraId="27CB1155" w14:textId="77777777" w:rsidTr="003B4F6F">
        <w:trPr>
          <w:jc w:val="center"/>
        </w:trPr>
        <w:tc>
          <w:tcPr>
            <w:tcW w:w="8925" w:type="dxa"/>
          </w:tcPr>
          <w:p w14:paraId="169F276E" w14:textId="77777777" w:rsidR="00420E98" w:rsidRPr="00F97CFC" w:rsidRDefault="00420E98" w:rsidP="003B4F6F">
            <w:pPr>
              <w:rPr>
                <w:rFonts w:cs="Times New Roman" w:hint="default"/>
                <w:color w:val="auto"/>
                <w:kern w:val="2"/>
                <w:szCs w:val="21"/>
              </w:rPr>
            </w:pPr>
            <w:r w:rsidRPr="00F97CFC">
              <w:rPr>
                <w:rFonts w:ascii="Times New Roman" w:eastAsia="ＤＦ平成明朝体W3" w:hAnsi="Times New Roman" w:cs="Times New Roman"/>
                <w:color w:val="auto"/>
                <w:kern w:val="2"/>
                <w:szCs w:val="21"/>
              </w:rPr>
              <w:t xml:space="preserve">　</w:t>
            </w:r>
            <w:r w:rsidRPr="00F97CFC">
              <w:rPr>
                <w:rFonts w:cs="Times New Roman"/>
                <w:color w:val="auto"/>
                <w:kern w:val="2"/>
                <w:szCs w:val="21"/>
              </w:rPr>
              <w:t>県では、春の農繁期を迎えるに当たり、農業機械等による事故を防止するため、「春の農作業安全運動」を展開しています。</w:t>
            </w:r>
          </w:p>
          <w:p w14:paraId="72B86A18" w14:textId="77777777" w:rsidR="00420E98" w:rsidRPr="00F97CFC" w:rsidRDefault="00420E98" w:rsidP="003B4F6F">
            <w:pPr>
              <w:rPr>
                <w:rFonts w:ascii="Times New Roman" w:eastAsia="ＤＦ平成明朝体W3" w:hAnsi="Times New Roman" w:cs="Times New Roman" w:hint="default"/>
                <w:color w:val="auto"/>
                <w:kern w:val="2"/>
                <w:szCs w:val="21"/>
              </w:rPr>
            </w:pPr>
            <w:r w:rsidRPr="00F97CFC">
              <w:rPr>
                <w:rFonts w:cs="Times New Roman"/>
                <w:color w:val="auto"/>
                <w:kern w:val="2"/>
                <w:szCs w:val="21"/>
              </w:rPr>
              <w:t xml:space="preserve">　農作業安全のポイントを意識しながら、「みんなで声がけ！安全確認」を心がけ、安全第一で農作業事故をなくしましょう。</w:t>
            </w:r>
          </w:p>
        </w:tc>
      </w:tr>
    </w:tbl>
    <w:p w14:paraId="0ACF4D38" w14:textId="77777777" w:rsidR="00ED2FB3" w:rsidRDefault="00ED2FB3" w:rsidP="00873BAD">
      <w:pPr>
        <w:rPr>
          <w:rFonts w:ascii="Times New Roman" w:hAnsi="Times New Roman" w:hint="default"/>
          <w:color w:val="auto"/>
        </w:rPr>
      </w:pPr>
    </w:p>
    <w:p w14:paraId="43CBE995" w14:textId="174D82E6" w:rsidR="002651CC" w:rsidRPr="000250E5" w:rsidRDefault="002651CC" w:rsidP="00667290">
      <w:pPr>
        <w:spacing w:line="300" w:lineRule="exact"/>
        <w:rPr>
          <w:rFonts w:ascii="Times New Roman" w:hAnsi="Times New Roman" w:hint="default"/>
          <w:color w:val="auto"/>
        </w:rPr>
      </w:pPr>
      <w:r w:rsidRPr="000250E5">
        <w:rPr>
          <w:rFonts w:ascii="Times New Roman" w:hAnsi="Times New Roman"/>
          <w:color w:val="auto"/>
        </w:rPr>
        <w:t>《　ツキノワグマ出没</w:t>
      </w:r>
      <w:r w:rsidR="00317E9A" w:rsidRPr="000250E5">
        <w:rPr>
          <w:rFonts w:ascii="Times New Roman" w:hAnsi="Times New Roman"/>
          <w:color w:val="auto"/>
        </w:rPr>
        <w:t>警</w:t>
      </w:r>
      <w:r w:rsidRPr="000250E5">
        <w:rPr>
          <w:rFonts w:ascii="Times New Roman" w:hAnsi="Times New Roman"/>
          <w:color w:val="auto"/>
        </w:rPr>
        <w:t>報発令中！！（</w:t>
      </w:r>
      <w:r w:rsidRPr="000250E5">
        <w:rPr>
          <w:color w:val="auto"/>
        </w:rPr>
        <w:t>４月</w:t>
      </w:r>
      <w:r w:rsidR="00317E9A" w:rsidRPr="000250E5">
        <w:rPr>
          <w:color w:val="auto"/>
        </w:rPr>
        <w:t>2</w:t>
      </w:r>
      <w:r w:rsidR="004A3EFB" w:rsidRPr="000250E5">
        <w:rPr>
          <w:color w:val="auto"/>
        </w:rPr>
        <w:t>0</w:t>
      </w:r>
      <w:r w:rsidRPr="000250E5">
        <w:rPr>
          <w:color w:val="auto"/>
        </w:rPr>
        <w:t>日～11月30日）</w:t>
      </w:r>
      <w:r w:rsidRPr="000250E5">
        <w:rPr>
          <w:rFonts w:ascii="Times New Roman" w:hAnsi="Times New Roman"/>
          <w:color w:val="auto"/>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8930"/>
      </w:tblGrid>
      <w:tr w:rsidR="000250E5" w:rsidRPr="000250E5" w14:paraId="75600E08" w14:textId="77777777" w:rsidTr="00F97CFC">
        <w:trPr>
          <w:trHeight w:val="2445"/>
          <w:jc w:val="center"/>
        </w:trPr>
        <w:tc>
          <w:tcPr>
            <w:tcW w:w="8930" w:type="dxa"/>
          </w:tcPr>
          <w:p w14:paraId="00CCD080" w14:textId="77777777" w:rsidR="002651CC" w:rsidRPr="000250E5" w:rsidRDefault="002651CC" w:rsidP="00667290">
            <w:pPr>
              <w:spacing w:line="300" w:lineRule="exact"/>
              <w:ind w:left="241" w:hangingChars="100" w:hanging="241"/>
              <w:rPr>
                <w:rFonts w:cs="Times New Roman" w:hint="default"/>
                <w:color w:val="auto"/>
                <w:kern w:val="2"/>
                <w:szCs w:val="28"/>
              </w:rPr>
            </w:pPr>
            <w:r w:rsidRPr="000250E5">
              <w:rPr>
                <w:rFonts w:cs="Times New Roman"/>
                <w:color w:val="auto"/>
                <w:kern w:val="2"/>
                <w:szCs w:val="28"/>
              </w:rPr>
              <w:t>・１人での作業をできるだけ避け、ラジオやクマよけスプレーを携帯するなど、人身被害の防止に努めましょう。</w:t>
            </w:r>
          </w:p>
          <w:p w14:paraId="4C676A08" w14:textId="77777777" w:rsidR="002651CC" w:rsidRPr="000250E5" w:rsidRDefault="002651CC" w:rsidP="00667290">
            <w:pPr>
              <w:spacing w:line="300" w:lineRule="exact"/>
              <w:ind w:left="241" w:hangingChars="100" w:hanging="241"/>
              <w:rPr>
                <w:rFonts w:cs="Times New Roman" w:hint="default"/>
                <w:color w:val="auto"/>
                <w:kern w:val="2"/>
                <w:szCs w:val="28"/>
              </w:rPr>
            </w:pPr>
            <w:r w:rsidRPr="000250E5">
              <w:rPr>
                <w:rFonts w:cs="Times New Roman"/>
                <w:color w:val="auto"/>
                <w:kern w:val="2"/>
                <w:szCs w:val="28"/>
              </w:rPr>
              <w:t>・果実等の収穫残さや弁当の空容器などは、クマを引き寄せる原因となるため、農地に放置せず、適切に処理しましょう。</w:t>
            </w:r>
          </w:p>
          <w:p w14:paraId="365BA334" w14:textId="77777777" w:rsidR="002651CC" w:rsidRPr="000250E5" w:rsidRDefault="002651CC" w:rsidP="00667290">
            <w:pPr>
              <w:spacing w:line="300" w:lineRule="exact"/>
              <w:ind w:left="241" w:hangingChars="100" w:hanging="241"/>
              <w:rPr>
                <w:rFonts w:cs="Times New Roman" w:hint="default"/>
                <w:color w:val="auto"/>
                <w:kern w:val="2"/>
                <w:szCs w:val="28"/>
              </w:rPr>
            </w:pPr>
            <w:r w:rsidRPr="000250E5">
              <w:rPr>
                <w:rFonts w:cs="Times New Roman"/>
                <w:color w:val="auto"/>
                <w:kern w:val="2"/>
                <w:szCs w:val="28"/>
              </w:rPr>
              <w:t>・農地周辺の藪を刈払って見通しを良くすることで、クマの隠れ場所を無くし、クマが農地に近づきにくい環境を整えましょう。</w:t>
            </w:r>
          </w:p>
          <w:p w14:paraId="7490CF37" w14:textId="77777777" w:rsidR="002651CC" w:rsidRPr="000250E5" w:rsidRDefault="002651CC" w:rsidP="00667290">
            <w:pPr>
              <w:spacing w:line="300" w:lineRule="exact"/>
              <w:rPr>
                <w:rFonts w:cs="Times New Roman" w:hint="default"/>
                <w:color w:val="auto"/>
                <w:szCs w:val="24"/>
              </w:rPr>
            </w:pPr>
            <w:r w:rsidRPr="000250E5">
              <w:rPr>
                <w:rFonts w:cs="Times New Roman"/>
                <w:color w:val="auto"/>
                <w:kern w:val="2"/>
                <w:szCs w:val="28"/>
              </w:rPr>
              <w:t>・詳細は県ホームページをご確認ください。</w:t>
            </w:r>
          </w:p>
          <w:p w14:paraId="726A5C33" w14:textId="77777777" w:rsidR="002651CC" w:rsidRPr="000250E5" w:rsidRDefault="002651CC" w:rsidP="00667290">
            <w:pPr>
              <w:spacing w:line="300" w:lineRule="exact"/>
              <w:rPr>
                <w:rFonts w:cs="Times New Roman" w:hint="default"/>
                <w:color w:val="auto"/>
                <w:szCs w:val="24"/>
              </w:rPr>
            </w:pPr>
            <w:r w:rsidRPr="000250E5">
              <w:rPr>
                <w:rFonts w:cs="Times New Roman"/>
                <w:color w:val="auto"/>
                <w:kern w:val="2"/>
                <w:szCs w:val="28"/>
              </w:rPr>
              <w:t>（</w:t>
            </w:r>
            <w:hyperlink w:history="1">
              <w:r w:rsidRPr="00056B4C">
                <w:rPr>
                  <w:rFonts w:cs="Times New Roman"/>
                  <w:color w:val="0070C0"/>
                  <w:kern w:val="2"/>
                  <w:szCs w:val="28"/>
                  <w:u w:val="single"/>
                </w:rPr>
                <w:t>https://www.pref.aomori.lg.jp/soshiki/kankyo/shizen/kuma_cyuui.html</w:t>
              </w:r>
            </w:hyperlink>
            <w:r w:rsidRPr="000250E5">
              <w:rPr>
                <w:rFonts w:cs="Times New Roman"/>
                <w:color w:val="auto"/>
                <w:kern w:val="2"/>
                <w:szCs w:val="28"/>
              </w:rPr>
              <w:t>）</w:t>
            </w:r>
          </w:p>
        </w:tc>
      </w:tr>
    </w:tbl>
    <w:p w14:paraId="01072C57" w14:textId="56AAFC1F" w:rsidR="002651CC" w:rsidRDefault="002651CC" w:rsidP="00873BAD">
      <w:pPr>
        <w:rPr>
          <w:rFonts w:ascii="Times New Roman" w:hAnsi="Times New Roman" w:hint="default"/>
          <w:color w:val="FF0000"/>
        </w:rPr>
      </w:pPr>
    </w:p>
    <w:p w14:paraId="78970FD1" w14:textId="5646CDF8" w:rsidR="00142B64" w:rsidRDefault="00142B64" w:rsidP="00873BAD">
      <w:pPr>
        <w:rPr>
          <w:rFonts w:ascii="Times New Roman" w:hAnsi="Times New Roman" w:hint="default"/>
          <w:color w:val="FF0000"/>
        </w:rPr>
      </w:pPr>
    </w:p>
    <w:p w14:paraId="75588579" w14:textId="60055FC0" w:rsidR="00142B64" w:rsidRDefault="00142B64" w:rsidP="00873BAD">
      <w:pPr>
        <w:rPr>
          <w:rFonts w:ascii="Times New Roman" w:hAnsi="Times New Roman" w:hint="default"/>
          <w:color w:val="FF0000"/>
        </w:rPr>
      </w:pPr>
    </w:p>
    <w:p w14:paraId="49373F10" w14:textId="677B1B62" w:rsidR="00142B64" w:rsidRDefault="00142B64" w:rsidP="00873BAD">
      <w:pPr>
        <w:rPr>
          <w:rFonts w:ascii="Times New Roman" w:hAnsi="Times New Roman" w:hint="default"/>
          <w:color w:val="FF0000"/>
        </w:rPr>
      </w:pPr>
    </w:p>
    <w:p w14:paraId="78D65EE2" w14:textId="77777777" w:rsidR="00142B64" w:rsidRPr="008364BD" w:rsidRDefault="00142B64" w:rsidP="00873BAD">
      <w:pPr>
        <w:rPr>
          <w:rFonts w:ascii="Times New Roman" w:hAnsi="Times New Roman" w:hint="default"/>
          <w:color w:val="FF0000"/>
        </w:rPr>
      </w:pPr>
    </w:p>
    <w:p w14:paraId="0B3CBA95" w14:textId="77777777" w:rsidR="002651CC" w:rsidRPr="000250E5" w:rsidRDefault="002651CC" w:rsidP="002651CC">
      <w:pPr>
        <w:rPr>
          <w:rFonts w:ascii="Times New Roman" w:hAnsi="Times New Roman" w:hint="default"/>
          <w:color w:val="auto"/>
        </w:rPr>
      </w:pPr>
      <w:r w:rsidRPr="000250E5">
        <w:rPr>
          <w:rFonts w:cs="ＭＳ ゴシック"/>
          <w:color w:val="auto"/>
        </w:rPr>
        <w:lastRenderedPageBreak/>
        <w:t>《　農薬使用基準の遵守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8920"/>
      </w:tblGrid>
      <w:tr w:rsidR="000250E5" w:rsidRPr="000250E5" w14:paraId="04482D71" w14:textId="77777777" w:rsidTr="000250E5">
        <w:trPr>
          <w:trHeight w:val="364"/>
          <w:jc w:val="center"/>
        </w:trPr>
        <w:tc>
          <w:tcPr>
            <w:tcW w:w="8920" w:type="dxa"/>
            <w:vMerge w:val="restart"/>
            <w:tcMar>
              <w:left w:w="49" w:type="dxa"/>
              <w:right w:w="49" w:type="dxa"/>
            </w:tcMar>
          </w:tcPr>
          <w:p w14:paraId="33CEA9B7" w14:textId="77777777" w:rsidR="002651CC" w:rsidRPr="000250E5" w:rsidRDefault="002651CC" w:rsidP="002651CC">
            <w:pPr>
              <w:suppressAutoHyphens/>
              <w:wordWrap w:val="0"/>
              <w:overflowPunct/>
              <w:ind w:firstLineChars="100" w:firstLine="241"/>
              <w:jc w:val="left"/>
              <w:rPr>
                <w:rFonts w:cs="ＭＳ ゴシック" w:hint="default"/>
                <w:color w:val="auto"/>
              </w:rPr>
            </w:pPr>
            <w:r w:rsidRPr="000250E5">
              <w:rPr>
                <w:rFonts w:cs="ＭＳ ゴシック"/>
                <w:color w:val="auto"/>
              </w:rPr>
              <w:t>農薬を使用する場合は、必ず最新の農薬登録内容を確認する。</w:t>
            </w:r>
          </w:p>
          <w:p w14:paraId="1A51B0AE" w14:textId="77777777" w:rsidR="002651CC" w:rsidRPr="000250E5" w:rsidRDefault="002651CC" w:rsidP="002651CC">
            <w:pPr>
              <w:suppressAutoHyphens/>
              <w:wordWrap w:val="0"/>
              <w:overflowPunct/>
              <w:jc w:val="left"/>
              <w:rPr>
                <w:rFonts w:cs="ＭＳ ゴシック" w:hint="default"/>
                <w:color w:val="auto"/>
              </w:rPr>
            </w:pPr>
            <w:r w:rsidRPr="000250E5">
              <w:rPr>
                <w:rFonts w:cs="ＭＳ ゴシック"/>
                <w:color w:val="auto"/>
                <w:bdr w:val="single" w:sz="4" w:space="0" w:color="000000"/>
              </w:rPr>
              <w:t xml:space="preserve">　農林水産省「農薬登録情報提供システム」（</w:t>
            </w:r>
            <w:r w:rsidRPr="00056B4C">
              <w:rPr>
                <w:rFonts w:cs="ＭＳ ゴシック"/>
                <w:color w:val="0070C0"/>
                <w:u w:val="single"/>
                <w:bdr w:val="single" w:sz="4" w:space="0" w:color="000000"/>
              </w:rPr>
              <w:t>https://pesticide.maff.go.jp/</w:t>
            </w:r>
            <w:r w:rsidRPr="000250E5">
              <w:rPr>
                <w:rFonts w:cs="ＭＳ ゴシック"/>
                <w:color w:val="auto"/>
                <w:bdr w:val="single" w:sz="4" w:space="0" w:color="000000"/>
              </w:rPr>
              <w:t>）</w:t>
            </w:r>
          </w:p>
          <w:p w14:paraId="4AF3C137" w14:textId="77777777" w:rsidR="002651CC" w:rsidRPr="000250E5" w:rsidRDefault="002651CC" w:rsidP="002651CC">
            <w:pPr>
              <w:suppressAutoHyphens/>
              <w:wordWrap w:val="0"/>
              <w:overflowPunct/>
              <w:jc w:val="left"/>
              <w:rPr>
                <w:rFonts w:hAnsi="ＭＳ ゴシック" w:cs="ＭＳ ゴシック" w:hint="default"/>
                <w:color w:val="auto"/>
              </w:rPr>
            </w:pPr>
            <w:r w:rsidRPr="000250E5">
              <w:rPr>
                <w:rFonts w:cs="ＭＳ ゴシック"/>
                <w:color w:val="auto"/>
              </w:rPr>
              <w:t xml:space="preserve">　農薬の使用にあたっては、事前に周辺住民に対し、農薬の散布日時や使用者の連絡先等を十分な時間的余裕を持って知らせる</w:t>
            </w:r>
            <w:r w:rsidR="00A16500" w:rsidRPr="000250E5">
              <w:rPr>
                <w:rFonts w:cs="ＭＳ ゴシック"/>
                <w:color w:val="auto"/>
              </w:rPr>
              <w:t>ようにしましょう</w:t>
            </w:r>
            <w:r w:rsidRPr="000250E5">
              <w:rPr>
                <w:rFonts w:cs="ＭＳ ゴシック"/>
                <w:color w:val="auto"/>
              </w:rPr>
              <w:t>。また、農薬の飛散により、周辺作物や近隣の住宅等に被害を及ぼすことのないように農薬飛散低減対策に留意して散布</w:t>
            </w:r>
            <w:r w:rsidR="00A16500" w:rsidRPr="000250E5">
              <w:rPr>
                <w:rFonts w:cs="ＭＳ ゴシック"/>
                <w:color w:val="auto"/>
              </w:rPr>
              <w:t>しましょう</w:t>
            </w:r>
            <w:r w:rsidRPr="000250E5">
              <w:rPr>
                <w:rFonts w:cs="ＭＳ ゴシック"/>
                <w:color w:val="auto"/>
              </w:rPr>
              <w:t>。</w:t>
            </w:r>
          </w:p>
        </w:tc>
      </w:tr>
      <w:tr w:rsidR="002651CC" w:rsidRPr="008364BD" w14:paraId="161CC177" w14:textId="77777777" w:rsidTr="000250E5">
        <w:trPr>
          <w:trHeight w:val="364"/>
          <w:jc w:val="center"/>
        </w:trPr>
        <w:tc>
          <w:tcPr>
            <w:tcW w:w="8920" w:type="dxa"/>
            <w:vMerge/>
            <w:tcMar>
              <w:left w:w="49" w:type="dxa"/>
              <w:right w:w="49" w:type="dxa"/>
            </w:tcMar>
          </w:tcPr>
          <w:p w14:paraId="60040ABC" w14:textId="77777777" w:rsidR="002651CC" w:rsidRPr="008364BD" w:rsidRDefault="002651CC" w:rsidP="002651CC">
            <w:pPr>
              <w:suppressAutoHyphens/>
              <w:wordWrap w:val="0"/>
              <w:overflowPunct/>
              <w:jc w:val="left"/>
              <w:rPr>
                <w:rFonts w:hAnsi="ＭＳ ゴシック" w:cs="ＭＳ ゴシック" w:hint="default"/>
                <w:color w:val="FF0000"/>
              </w:rPr>
            </w:pPr>
          </w:p>
        </w:tc>
      </w:tr>
    </w:tbl>
    <w:p w14:paraId="1D931AFF" w14:textId="493A3BE1" w:rsidR="00AF7576" w:rsidRDefault="00AF7576" w:rsidP="00AF7576">
      <w:pPr>
        <w:rPr>
          <w:rFonts w:hint="default"/>
          <w:color w:val="auto"/>
        </w:rPr>
      </w:pPr>
    </w:p>
    <w:p w14:paraId="22B9F460" w14:textId="77777777" w:rsidR="00420E98" w:rsidRPr="000250E5" w:rsidRDefault="00420E98" w:rsidP="00420E98">
      <w:pPr>
        <w:rPr>
          <w:rFonts w:ascii="Times New Roman" w:hAnsi="Times New Roman" w:hint="default"/>
          <w:color w:val="auto"/>
        </w:rPr>
      </w:pPr>
      <w:r w:rsidRPr="000250E5">
        <w:rPr>
          <w:rFonts w:cs="ＭＳ ゴシック"/>
          <w:color w:val="auto"/>
        </w:rPr>
        <w:t>《　モモシンクイガ等防除のため、交信撹乱剤の積極的な利用を！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8920"/>
      </w:tblGrid>
      <w:tr w:rsidR="00420E98" w:rsidRPr="000250E5" w14:paraId="2DB918B8" w14:textId="77777777" w:rsidTr="003B4F6F">
        <w:trPr>
          <w:trHeight w:val="364"/>
          <w:jc w:val="center"/>
        </w:trPr>
        <w:tc>
          <w:tcPr>
            <w:tcW w:w="8920" w:type="dxa"/>
            <w:tcMar>
              <w:left w:w="49" w:type="dxa"/>
              <w:right w:w="49" w:type="dxa"/>
            </w:tcMar>
          </w:tcPr>
          <w:p w14:paraId="52E0B93A" w14:textId="77777777" w:rsidR="00420E98" w:rsidRPr="000250E5" w:rsidRDefault="00420E98" w:rsidP="003B4F6F">
            <w:pPr>
              <w:suppressAutoHyphens/>
              <w:wordWrap w:val="0"/>
              <w:overflowPunct/>
              <w:ind w:firstLineChars="100" w:firstLine="241"/>
              <w:jc w:val="left"/>
              <w:rPr>
                <w:rFonts w:cs="ＭＳ ゴシック" w:hint="default"/>
                <w:color w:val="auto"/>
              </w:rPr>
            </w:pPr>
            <w:r w:rsidRPr="000250E5">
              <w:rPr>
                <w:rFonts w:cs="ＭＳ ゴシック"/>
                <w:color w:val="auto"/>
              </w:rPr>
              <w:t>交信撹乱剤（コンフューザーＲ）は、</w:t>
            </w:r>
          </w:p>
          <w:p w14:paraId="122EC24F" w14:textId="77777777" w:rsidR="00420E98" w:rsidRPr="000250E5" w:rsidRDefault="00420E98" w:rsidP="003B4F6F">
            <w:pPr>
              <w:suppressAutoHyphens/>
              <w:wordWrap w:val="0"/>
              <w:overflowPunct/>
              <w:jc w:val="left"/>
              <w:rPr>
                <w:rFonts w:cs="ＭＳ ゴシック" w:hint="default"/>
                <w:color w:val="auto"/>
              </w:rPr>
            </w:pPr>
            <w:r w:rsidRPr="000250E5">
              <w:rPr>
                <w:rFonts w:cs="ＭＳ ゴシック"/>
                <w:color w:val="auto"/>
              </w:rPr>
              <w:t xml:space="preserve">　①温暖化でモモシンクイガの被害が増えていること</w:t>
            </w:r>
          </w:p>
          <w:p w14:paraId="26E11B2E" w14:textId="77777777" w:rsidR="00420E98" w:rsidRPr="000250E5" w:rsidRDefault="00420E98" w:rsidP="003B4F6F">
            <w:pPr>
              <w:suppressAutoHyphens/>
              <w:wordWrap w:val="0"/>
              <w:overflowPunct/>
              <w:jc w:val="left"/>
              <w:rPr>
                <w:rFonts w:cs="ＭＳ ゴシック" w:hint="default"/>
                <w:color w:val="auto"/>
              </w:rPr>
            </w:pPr>
            <w:r w:rsidRPr="000250E5">
              <w:rPr>
                <w:rFonts w:cs="ＭＳ ゴシック"/>
                <w:color w:val="auto"/>
              </w:rPr>
              <w:t xml:space="preserve">　②農薬の再評価制度に伴い、使用可能な殺虫剤が減少しつつあること</w:t>
            </w:r>
          </w:p>
          <w:p w14:paraId="24DC7C52" w14:textId="77777777" w:rsidR="00420E98" w:rsidRPr="000250E5" w:rsidRDefault="00420E98" w:rsidP="003B4F6F">
            <w:pPr>
              <w:suppressAutoHyphens/>
              <w:wordWrap w:val="0"/>
              <w:overflowPunct/>
              <w:jc w:val="left"/>
              <w:rPr>
                <w:rFonts w:cs="ＭＳ ゴシック" w:hint="default"/>
                <w:color w:val="auto"/>
              </w:rPr>
            </w:pPr>
            <w:r w:rsidRPr="000250E5">
              <w:rPr>
                <w:rFonts w:cs="ＭＳ ゴシック"/>
                <w:color w:val="auto"/>
              </w:rPr>
              <w:t xml:space="preserve">　③薬剤抵抗性害虫が顕在化していること</w:t>
            </w:r>
          </w:p>
          <w:p w14:paraId="399A09A4" w14:textId="77777777" w:rsidR="00420E98" w:rsidRPr="000250E5" w:rsidRDefault="00420E98" w:rsidP="003B4F6F">
            <w:pPr>
              <w:suppressAutoHyphens/>
              <w:wordWrap w:val="0"/>
              <w:overflowPunct/>
              <w:jc w:val="left"/>
              <w:rPr>
                <w:rFonts w:cs="ＭＳ ゴシック" w:hint="default"/>
                <w:color w:val="auto"/>
              </w:rPr>
            </w:pPr>
            <w:r w:rsidRPr="000250E5">
              <w:rPr>
                <w:rFonts w:cs="ＭＳ ゴシック"/>
                <w:color w:val="auto"/>
              </w:rPr>
              <w:t xml:space="preserve">  などの理由により令和６年からりんご病害虫防除暦の基準薬剤となりました。</w:t>
            </w:r>
          </w:p>
          <w:p w14:paraId="6570A6BA" w14:textId="77777777" w:rsidR="00420E98" w:rsidRPr="000250E5" w:rsidRDefault="00420E98" w:rsidP="003B4F6F">
            <w:pPr>
              <w:suppressAutoHyphens/>
              <w:wordWrap w:val="0"/>
              <w:overflowPunct/>
              <w:jc w:val="left"/>
              <w:rPr>
                <w:rFonts w:hAnsi="ＭＳ ゴシック" w:cs="ＭＳ ゴシック" w:hint="default"/>
                <w:color w:val="auto"/>
              </w:rPr>
            </w:pPr>
            <w:r w:rsidRPr="000250E5">
              <w:rPr>
                <w:rFonts w:cs="ＭＳ ゴシック"/>
                <w:color w:val="auto"/>
              </w:rPr>
              <w:t xml:space="preserve">　</w:t>
            </w:r>
            <w:r w:rsidRPr="000250E5">
              <w:rPr>
                <w:rFonts w:cs="ＭＳ ゴシック"/>
                <w:color w:val="auto"/>
                <w:u w:val="single" w:color="000000"/>
              </w:rPr>
              <w:t>ハマキムシ類やシンクイムシ類など複数の害虫への効果が期待できますので、必ず自園地</w:t>
            </w:r>
            <w:r>
              <w:rPr>
                <w:rFonts w:cs="ＭＳ ゴシック"/>
                <w:color w:val="auto"/>
                <w:u w:val="single" w:color="000000"/>
              </w:rPr>
              <w:t>に</w:t>
            </w:r>
            <w:r w:rsidRPr="000250E5">
              <w:rPr>
                <w:rFonts w:cs="ＭＳ ゴシック"/>
                <w:color w:val="auto"/>
                <w:u w:val="single" w:color="000000"/>
              </w:rPr>
              <w:t>コンフューザーＲを導入してください。</w:t>
            </w:r>
          </w:p>
        </w:tc>
      </w:tr>
    </w:tbl>
    <w:p w14:paraId="32FB3A4D" w14:textId="74EE73BE" w:rsidR="00675B6D" w:rsidRDefault="000F1000" w:rsidP="00AF7576">
      <w:pPr>
        <w:rPr>
          <w:rFonts w:hint="default"/>
          <w:color w:val="auto"/>
        </w:rPr>
      </w:pPr>
      <w:r>
        <w:rPr>
          <w:rFonts w:hint="default"/>
          <w:noProof/>
          <w:color w:val="auto"/>
        </w:rPr>
        <mc:AlternateContent>
          <mc:Choice Requires="wps">
            <w:drawing>
              <wp:anchor distT="0" distB="0" distL="114300" distR="114300" simplePos="0" relativeHeight="251689472" behindDoc="0" locked="0" layoutInCell="1" allowOverlap="1" wp14:anchorId="7ADB300A" wp14:editId="12481671">
                <wp:simplePos x="0" y="0"/>
                <wp:positionH relativeFrom="column">
                  <wp:posOffset>269874</wp:posOffset>
                </wp:positionH>
                <wp:positionV relativeFrom="paragraph">
                  <wp:posOffset>194310</wp:posOffset>
                </wp:positionV>
                <wp:extent cx="5667375" cy="0"/>
                <wp:effectExtent l="0" t="0" r="0" b="0"/>
                <wp:wrapNone/>
                <wp:docPr id="4" name="直線コネクタ 4"/>
                <wp:cNvGraphicFramePr/>
                <a:graphic xmlns:a="http://schemas.openxmlformats.org/drawingml/2006/main">
                  <a:graphicData uri="http://schemas.microsoft.com/office/word/2010/wordprocessingShape">
                    <wps:wsp>
                      <wps:cNvCnPr/>
                      <wps:spPr>
                        <a:xfrm>
                          <a:off x="0" y="0"/>
                          <a:ext cx="5667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D6C59A" id="直線コネクタ 4" o:spid="_x0000_s1026" style="position:absolute;left:0;text-align:left;z-index:251689472;visibility:visible;mso-wrap-style:square;mso-wrap-distance-left:9pt;mso-wrap-distance-top:0;mso-wrap-distance-right:9pt;mso-wrap-distance-bottom:0;mso-position-horizontal:absolute;mso-position-horizontal-relative:text;mso-position-vertical:absolute;mso-position-vertical-relative:text" from="21.25pt,15.3pt" to="467.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" strokecolor="black [3200]" strokeweight=".5pt">
                <v:stroke joinstyle="miter"/>
              </v:line>
            </w:pict>
          </mc:Fallback>
        </mc:AlternateContent>
      </w:r>
    </w:p>
    <w:p w14:paraId="4B6BA83B" w14:textId="37FB51D4" w:rsidR="00CA74E6" w:rsidRPr="00392452" w:rsidRDefault="000F1000" w:rsidP="00392452">
      <w:pPr>
        <w:jc w:val="center"/>
        <w:rPr>
          <w:rFonts w:hint="default"/>
          <w:color w:val="auto"/>
        </w:rPr>
      </w:pPr>
      <w:r>
        <w:rPr>
          <w:rFonts w:hint="default"/>
          <w:noProof/>
          <w:color w:val="auto"/>
        </w:rPr>
        <mc:AlternateContent>
          <mc:Choice Requires="wps">
            <w:drawing>
              <wp:anchor distT="0" distB="0" distL="114300" distR="114300" simplePos="0" relativeHeight="251691520" behindDoc="0" locked="0" layoutInCell="1" allowOverlap="1" wp14:anchorId="418B9712" wp14:editId="3F413AA7">
                <wp:simplePos x="0" y="0"/>
                <wp:positionH relativeFrom="column">
                  <wp:posOffset>273409</wp:posOffset>
                </wp:positionH>
                <wp:positionV relativeFrom="paragraph">
                  <wp:posOffset>219075</wp:posOffset>
                </wp:positionV>
                <wp:extent cx="5667375" cy="0"/>
                <wp:effectExtent l="0" t="0" r="0" b="0"/>
                <wp:wrapNone/>
                <wp:docPr id="15" name="直線コネクタ 15"/>
                <wp:cNvGraphicFramePr/>
                <a:graphic xmlns:a="http://schemas.openxmlformats.org/drawingml/2006/main">
                  <a:graphicData uri="http://schemas.microsoft.com/office/word/2010/wordprocessingShape">
                    <wps:wsp>
                      <wps:cNvCnPr/>
                      <wps:spPr>
                        <a:xfrm>
                          <a:off x="0" y="0"/>
                          <a:ext cx="5667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5E0E982" id="直線コネクタ 15" o:spid="_x0000_s1026" style="position:absolute;left:0;text-align:left;z-index:251691520;visibility:visible;mso-wrap-style:square;mso-wrap-distance-left:9pt;mso-wrap-distance-top:0;mso-wrap-distance-right:9pt;mso-wrap-distance-bottom:0;mso-position-horizontal:absolute;mso-position-horizontal-relative:text;mso-position-vertical:absolute;mso-position-vertical-relative:text" from="21.55pt,17.25pt" to="467.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" strokecolor="windowText" strokeweight=".5pt">
                <v:stroke joinstyle="miter"/>
              </v:line>
            </w:pict>
          </mc:Fallback>
        </mc:AlternateContent>
      </w:r>
      <w:r w:rsidR="00392452">
        <w:rPr>
          <w:color w:val="auto"/>
        </w:rPr>
        <w:t>山火事など火災の発生防止に努めましょう！</w:t>
      </w:r>
    </w:p>
    <w:p w14:paraId="37966408" w14:textId="2944303D" w:rsidR="00CA74E6" w:rsidRPr="00420E98" w:rsidRDefault="00CA74E6" w:rsidP="00AF7576">
      <w:pPr>
        <w:rPr>
          <w:rFonts w:hint="default"/>
          <w:color w:val="auto"/>
        </w:rPr>
      </w:pPr>
    </w:p>
    <w:p w14:paraId="2F7F5C1D" w14:textId="3BB176A8" w:rsidR="00AF7576" w:rsidRDefault="00AF7576" w:rsidP="00AF7576">
      <w:pPr>
        <w:suppressAutoHyphens/>
        <w:wordWrap w:val="0"/>
        <w:overflowPunct/>
        <w:jc w:val="center"/>
        <w:rPr>
          <w:rFonts w:hAnsi="Times New Roman" w:cs="Times New Roman" w:hint="default"/>
          <w:szCs w:val="24"/>
        </w:rPr>
      </w:pPr>
      <w:r>
        <w:rPr>
          <w:szCs w:val="24"/>
        </w:rPr>
        <w:t>【第２回りんご等果樹生産技術研修会のお知らせ】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1081"/>
        <w:gridCol w:w="2402"/>
        <w:gridCol w:w="4924"/>
      </w:tblGrid>
      <w:tr w:rsidR="00AF7576" w14:paraId="6F7E2D5F" w14:textId="77777777" w:rsidTr="00AF7576">
        <w:trPr>
          <w:jc w:val="center"/>
        </w:trPr>
        <w:tc>
          <w:tcPr>
            <w:tcW w:w="1081" w:type="dxa"/>
            <w:tcBorders>
              <w:top w:val="single" w:sz="4" w:space="0" w:color="000000"/>
              <w:left w:val="single" w:sz="4" w:space="0" w:color="000000"/>
              <w:bottom w:val="single" w:sz="4" w:space="0" w:color="000000"/>
              <w:right w:val="single" w:sz="4" w:space="0" w:color="000000"/>
            </w:tcBorders>
            <w:hideMark/>
          </w:tcPr>
          <w:p w14:paraId="43FD9635" w14:textId="77777777" w:rsidR="00AF7576" w:rsidRDefault="00AF7576">
            <w:pPr>
              <w:suppressAutoHyphens/>
              <w:kinsoku w:val="0"/>
              <w:autoSpaceDE w:val="0"/>
              <w:autoSpaceDN w:val="0"/>
              <w:adjustRightInd w:val="0"/>
              <w:spacing w:line="336" w:lineRule="atLeast"/>
              <w:jc w:val="center"/>
              <w:rPr>
                <w:rFonts w:hAnsi="Times New Roman" w:cs="Times New Roman" w:hint="default"/>
                <w:szCs w:val="24"/>
              </w:rPr>
            </w:pPr>
            <w:r>
              <w:rPr>
                <w:szCs w:val="24"/>
              </w:rPr>
              <w:t>地域</w:t>
            </w:r>
          </w:p>
        </w:tc>
        <w:tc>
          <w:tcPr>
            <w:tcW w:w="2402" w:type="dxa"/>
            <w:tcBorders>
              <w:top w:val="single" w:sz="4" w:space="0" w:color="000000"/>
              <w:left w:val="single" w:sz="4" w:space="0" w:color="000000"/>
              <w:bottom w:val="single" w:sz="4" w:space="0" w:color="000000"/>
              <w:right w:val="single" w:sz="4" w:space="0" w:color="000000"/>
            </w:tcBorders>
            <w:hideMark/>
          </w:tcPr>
          <w:p w14:paraId="727848A4" w14:textId="77777777" w:rsidR="00AF7576" w:rsidRDefault="00AF7576">
            <w:pPr>
              <w:suppressAutoHyphens/>
              <w:kinsoku w:val="0"/>
              <w:wordWrap w:val="0"/>
              <w:autoSpaceDE w:val="0"/>
              <w:autoSpaceDN w:val="0"/>
              <w:adjustRightInd w:val="0"/>
              <w:spacing w:line="336" w:lineRule="atLeast"/>
              <w:jc w:val="center"/>
              <w:rPr>
                <w:rFonts w:hAnsi="Times New Roman" w:cs="Times New Roman" w:hint="default"/>
                <w:szCs w:val="24"/>
              </w:rPr>
            </w:pPr>
            <w:r>
              <w:rPr>
                <w:szCs w:val="24"/>
              </w:rPr>
              <w:t>時 期</w:t>
            </w:r>
          </w:p>
        </w:tc>
        <w:tc>
          <w:tcPr>
            <w:tcW w:w="4924" w:type="dxa"/>
            <w:tcBorders>
              <w:top w:val="single" w:sz="4" w:space="0" w:color="000000"/>
              <w:left w:val="single" w:sz="4" w:space="0" w:color="000000"/>
              <w:bottom w:val="single" w:sz="4" w:space="0" w:color="000000"/>
              <w:right w:val="single" w:sz="4" w:space="0" w:color="000000"/>
            </w:tcBorders>
            <w:hideMark/>
          </w:tcPr>
          <w:p w14:paraId="0B87B02C" w14:textId="77777777" w:rsidR="00AF7576" w:rsidRDefault="00AF7576">
            <w:pPr>
              <w:suppressAutoHyphens/>
              <w:kinsoku w:val="0"/>
              <w:wordWrap w:val="0"/>
              <w:autoSpaceDE w:val="0"/>
              <w:autoSpaceDN w:val="0"/>
              <w:adjustRightInd w:val="0"/>
              <w:spacing w:line="336" w:lineRule="atLeast"/>
              <w:jc w:val="center"/>
              <w:rPr>
                <w:rFonts w:hAnsi="Times New Roman" w:cs="Times New Roman" w:hint="default"/>
                <w:szCs w:val="24"/>
              </w:rPr>
            </w:pPr>
            <w:r>
              <w:rPr>
                <w:szCs w:val="24"/>
              </w:rPr>
              <w:t>場 所</w:t>
            </w:r>
          </w:p>
        </w:tc>
      </w:tr>
      <w:tr w:rsidR="00AF7576" w14:paraId="05EE005C" w14:textId="77777777" w:rsidTr="00AF7576">
        <w:trPr>
          <w:jc w:val="center"/>
        </w:trPr>
        <w:tc>
          <w:tcPr>
            <w:tcW w:w="1081" w:type="dxa"/>
            <w:tcBorders>
              <w:top w:val="single" w:sz="4" w:space="0" w:color="000000"/>
              <w:left w:val="single" w:sz="4" w:space="0" w:color="000000"/>
              <w:bottom w:val="single" w:sz="4" w:space="0" w:color="000000"/>
              <w:right w:val="single" w:sz="4" w:space="0" w:color="000000"/>
            </w:tcBorders>
          </w:tcPr>
          <w:p w14:paraId="569F87DA" w14:textId="77777777" w:rsidR="00AF7576" w:rsidRDefault="00AF7576">
            <w:pPr>
              <w:suppressAutoHyphens/>
              <w:kinsoku w:val="0"/>
              <w:wordWrap w:val="0"/>
              <w:autoSpaceDE w:val="0"/>
              <w:autoSpaceDN w:val="0"/>
              <w:adjustRightInd w:val="0"/>
              <w:spacing w:line="336" w:lineRule="atLeast"/>
              <w:jc w:val="center"/>
              <w:rPr>
                <w:rFonts w:hAnsi="Times New Roman" w:cs="Times New Roman" w:hint="default"/>
                <w:szCs w:val="24"/>
              </w:rPr>
            </w:pPr>
            <w:r>
              <w:rPr>
                <w:szCs w:val="24"/>
              </w:rPr>
              <w:t>津軽</w:t>
            </w:r>
          </w:p>
          <w:p w14:paraId="412B973A" w14:textId="77777777" w:rsidR="00AF7576" w:rsidRDefault="00AF7576">
            <w:pPr>
              <w:suppressAutoHyphens/>
              <w:kinsoku w:val="0"/>
              <w:wordWrap w:val="0"/>
              <w:autoSpaceDE w:val="0"/>
              <w:autoSpaceDN w:val="0"/>
              <w:adjustRightInd w:val="0"/>
              <w:spacing w:line="336" w:lineRule="atLeast"/>
              <w:jc w:val="center"/>
              <w:rPr>
                <w:rFonts w:hAnsi="Times New Roman" w:cs="Times New Roman" w:hint="default"/>
                <w:szCs w:val="24"/>
              </w:rPr>
            </w:pPr>
          </w:p>
        </w:tc>
        <w:tc>
          <w:tcPr>
            <w:tcW w:w="2402" w:type="dxa"/>
            <w:tcBorders>
              <w:top w:val="single" w:sz="4" w:space="0" w:color="000000"/>
              <w:left w:val="single" w:sz="4" w:space="0" w:color="000000"/>
              <w:bottom w:val="single" w:sz="4" w:space="0" w:color="000000"/>
              <w:right w:val="single" w:sz="4" w:space="0" w:color="000000"/>
            </w:tcBorders>
            <w:hideMark/>
          </w:tcPr>
          <w:p w14:paraId="40556E87" w14:textId="0A8E427E" w:rsidR="00AF7576" w:rsidRDefault="00AF7576">
            <w:pPr>
              <w:suppressAutoHyphens/>
              <w:kinsoku w:val="0"/>
              <w:autoSpaceDE w:val="0"/>
              <w:autoSpaceDN w:val="0"/>
              <w:adjustRightInd w:val="0"/>
              <w:spacing w:line="336" w:lineRule="atLeast"/>
              <w:jc w:val="center"/>
              <w:rPr>
                <w:rFonts w:hint="default"/>
                <w:szCs w:val="24"/>
              </w:rPr>
            </w:pPr>
            <w:r>
              <w:rPr>
                <w:szCs w:val="24"/>
              </w:rPr>
              <w:t>６月３日（水）</w:t>
            </w:r>
          </w:p>
          <w:p w14:paraId="287DFE72" w14:textId="77777777" w:rsidR="00AF7576" w:rsidRDefault="00AF7576">
            <w:pPr>
              <w:suppressAutoHyphens/>
              <w:kinsoku w:val="0"/>
              <w:wordWrap w:val="0"/>
              <w:autoSpaceDE w:val="0"/>
              <w:autoSpaceDN w:val="0"/>
              <w:adjustRightInd w:val="0"/>
              <w:spacing w:line="336" w:lineRule="atLeast"/>
              <w:jc w:val="center"/>
              <w:rPr>
                <w:rFonts w:hAnsi="Times New Roman" w:cs="Times New Roman" w:hint="default"/>
                <w:szCs w:val="24"/>
              </w:rPr>
            </w:pPr>
            <w:r>
              <w:rPr>
                <w:szCs w:val="24"/>
              </w:rPr>
              <w:t>午前10時～12時</w:t>
            </w:r>
          </w:p>
        </w:tc>
        <w:tc>
          <w:tcPr>
            <w:tcW w:w="4924" w:type="dxa"/>
            <w:tcBorders>
              <w:top w:val="single" w:sz="4" w:space="0" w:color="000000"/>
              <w:left w:val="single" w:sz="4" w:space="0" w:color="000000"/>
              <w:bottom w:val="single" w:sz="4" w:space="0" w:color="000000"/>
              <w:right w:val="single" w:sz="4" w:space="0" w:color="000000"/>
            </w:tcBorders>
            <w:hideMark/>
          </w:tcPr>
          <w:p w14:paraId="0497273F" w14:textId="77777777" w:rsidR="00AF7576" w:rsidRDefault="00AF7576">
            <w:pPr>
              <w:suppressAutoHyphens/>
              <w:kinsoku w:val="0"/>
              <w:wordWrap w:val="0"/>
              <w:autoSpaceDE w:val="0"/>
              <w:autoSpaceDN w:val="0"/>
              <w:adjustRightInd w:val="0"/>
              <w:spacing w:line="336" w:lineRule="atLeast"/>
              <w:jc w:val="left"/>
              <w:rPr>
                <w:rFonts w:hAnsi="Times New Roman" w:cs="Times New Roman" w:hint="default"/>
                <w:szCs w:val="24"/>
              </w:rPr>
            </w:pPr>
            <w:r>
              <w:rPr>
                <w:szCs w:val="24"/>
              </w:rPr>
              <w:t>黒石市：（地独）青森県産業技術センター</w:t>
            </w:r>
          </w:p>
          <w:p w14:paraId="35C94878" w14:textId="77777777" w:rsidR="00AF7576" w:rsidRDefault="00AF7576">
            <w:pPr>
              <w:suppressAutoHyphens/>
              <w:kinsoku w:val="0"/>
              <w:wordWrap w:val="0"/>
              <w:autoSpaceDE w:val="0"/>
              <w:autoSpaceDN w:val="0"/>
              <w:adjustRightInd w:val="0"/>
              <w:spacing w:line="336" w:lineRule="atLeast"/>
              <w:jc w:val="left"/>
              <w:rPr>
                <w:rFonts w:hAnsi="Times New Roman" w:cs="Times New Roman" w:hint="default"/>
                <w:szCs w:val="24"/>
              </w:rPr>
            </w:pPr>
            <w:r>
              <w:rPr>
                <w:szCs w:val="24"/>
              </w:rPr>
              <w:t xml:space="preserve">　　　　 りんご研究所 研修館</w:t>
            </w:r>
          </w:p>
        </w:tc>
      </w:tr>
      <w:tr w:rsidR="00AF7576" w14:paraId="121B644C" w14:textId="77777777" w:rsidTr="00AF7576">
        <w:trPr>
          <w:jc w:val="center"/>
        </w:trPr>
        <w:tc>
          <w:tcPr>
            <w:tcW w:w="1081" w:type="dxa"/>
            <w:tcBorders>
              <w:top w:val="single" w:sz="4" w:space="0" w:color="000000"/>
              <w:left w:val="single" w:sz="4" w:space="0" w:color="000000"/>
              <w:bottom w:val="single" w:sz="4" w:space="0" w:color="000000"/>
              <w:right w:val="single" w:sz="4" w:space="0" w:color="000000"/>
            </w:tcBorders>
          </w:tcPr>
          <w:p w14:paraId="169077F5" w14:textId="77777777" w:rsidR="00AF7576" w:rsidRDefault="00AF7576">
            <w:pPr>
              <w:suppressAutoHyphens/>
              <w:kinsoku w:val="0"/>
              <w:wordWrap w:val="0"/>
              <w:autoSpaceDE w:val="0"/>
              <w:autoSpaceDN w:val="0"/>
              <w:adjustRightInd w:val="0"/>
              <w:spacing w:line="336" w:lineRule="atLeast"/>
              <w:jc w:val="center"/>
              <w:rPr>
                <w:rFonts w:hAnsi="Times New Roman" w:cs="Times New Roman" w:hint="default"/>
                <w:szCs w:val="24"/>
              </w:rPr>
            </w:pPr>
            <w:r>
              <w:rPr>
                <w:szCs w:val="24"/>
              </w:rPr>
              <w:t>県南</w:t>
            </w:r>
          </w:p>
          <w:p w14:paraId="3F569DC3" w14:textId="77777777" w:rsidR="00AF7576" w:rsidRDefault="00AF7576">
            <w:pPr>
              <w:suppressAutoHyphens/>
              <w:kinsoku w:val="0"/>
              <w:wordWrap w:val="0"/>
              <w:autoSpaceDE w:val="0"/>
              <w:autoSpaceDN w:val="0"/>
              <w:adjustRightInd w:val="0"/>
              <w:spacing w:line="336" w:lineRule="atLeast"/>
              <w:jc w:val="left"/>
              <w:rPr>
                <w:rFonts w:hAnsi="Times New Roman" w:cs="Times New Roman" w:hint="default"/>
                <w:szCs w:val="24"/>
              </w:rPr>
            </w:pPr>
          </w:p>
        </w:tc>
        <w:tc>
          <w:tcPr>
            <w:tcW w:w="2402" w:type="dxa"/>
            <w:tcBorders>
              <w:top w:val="single" w:sz="4" w:space="0" w:color="000000"/>
              <w:left w:val="single" w:sz="4" w:space="0" w:color="000000"/>
              <w:bottom w:val="single" w:sz="4" w:space="0" w:color="000000"/>
              <w:right w:val="single" w:sz="4" w:space="0" w:color="000000"/>
            </w:tcBorders>
            <w:hideMark/>
          </w:tcPr>
          <w:p w14:paraId="78EF1EAC" w14:textId="2C012908" w:rsidR="00AF7576" w:rsidRDefault="00AF7576">
            <w:pPr>
              <w:suppressAutoHyphens/>
              <w:kinsoku w:val="0"/>
              <w:autoSpaceDE w:val="0"/>
              <w:autoSpaceDN w:val="0"/>
              <w:adjustRightInd w:val="0"/>
              <w:spacing w:line="336" w:lineRule="atLeast"/>
              <w:jc w:val="center"/>
              <w:rPr>
                <w:rFonts w:hAnsi="Times New Roman" w:cs="Times New Roman" w:hint="default"/>
                <w:szCs w:val="24"/>
              </w:rPr>
            </w:pPr>
            <w:r>
              <w:rPr>
                <w:szCs w:val="24"/>
              </w:rPr>
              <w:t>６月４日（木）</w:t>
            </w:r>
          </w:p>
          <w:p w14:paraId="0878AEB7" w14:textId="77777777" w:rsidR="00AF7576" w:rsidRDefault="00AF7576" w:rsidP="00142B64">
            <w:pPr>
              <w:suppressAutoHyphens/>
              <w:kinsoku w:val="0"/>
              <w:autoSpaceDE w:val="0"/>
              <w:autoSpaceDN w:val="0"/>
              <w:adjustRightInd w:val="0"/>
              <w:spacing w:line="336" w:lineRule="atLeast"/>
              <w:jc w:val="center"/>
              <w:rPr>
                <w:rFonts w:hAnsi="Times New Roman" w:cs="Times New Roman" w:hint="default"/>
                <w:szCs w:val="24"/>
              </w:rPr>
            </w:pPr>
            <w:r>
              <w:rPr>
                <w:szCs w:val="24"/>
              </w:rPr>
              <w:t>午前10時半～12時</w:t>
            </w:r>
          </w:p>
        </w:tc>
        <w:tc>
          <w:tcPr>
            <w:tcW w:w="4924" w:type="dxa"/>
            <w:tcBorders>
              <w:top w:val="single" w:sz="4" w:space="0" w:color="000000"/>
              <w:left w:val="single" w:sz="4" w:space="0" w:color="000000"/>
              <w:bottom w:val="single" w:sz="4" w:space="0" w:color="000000"/>
              <w:right w:val="single" w:sz="4" w:space="0" w:color="000000"/>
            </w:tcBorders>
            <w:hideMark/>
          </w:tcPr>
          <w:p w14:paraId="18D34A45" w14:textId="77777777" w:rsidR="00AF7576" w:rsidRDefault="00AF7576">
            <w:pPr>
              <w:suppressAutoHyphens/>
              <w:kinsoku w:val="0"/>
              <w:wordWrap w:val="0"/>
              <w:autoSpaceDE w:val="0"/>
              <w:autoSpaceDN w:val="0"/>
              <w:adjustRightInd w:val="0"/>
              <w:spacing w:line="336" w:lineRule="atLeast"/>
              <w:jc w:val="left"/>
              <w:rPr>
                <w:rFonts w:hAnsi="Times New Roman" w:cs="Times New Roman" w:hint="default"/>
                <w:szCs w:val="24"/>
              </w:rPr>
            </w:pPr>
            <w:r>
              <w:rPr>
                <w:szCs w:val="24"/>
              </w:rPr>
              <w:t>五戸町：（地独）青森県産業技術センター</w:t>
            </w:r>
          </w:p>
          <w:p w14:paraId="7CD4FDD9" w14:textId="77777777" w:rsidR="00AF7576" w:rsidRDefault="00AF7576">
            <w:pPr>
              <w:suppressAutoHyphens/>
              <w:kinsoku w:val="0"/>
              <w:wordWrap w:val="0"/>
              <w:autoSpaceDE w:val="0"/>
              <w:autoSpaceDN w:val="0"/>
              <w:adjustRightInd w:val="0"/>
              <w:spacing w:line="336" w:lineRule="atLeast"/>
              <w:jc w:val="left"/>
              <w:rPr>
                <w:rFonts w:hAnsi="Times New Roman" w:cs="Times New Roman" w:hint="default"/>
                <w:szCs w:val="24"/>
              </w:rPr>
            </w:pPr>
            <w:r>
              <w:rPr>
                <w:szCs w:val="24"/>
              </w:rPr>
              <w:t xml:space="preserve">　　　　 りんご研究所 県南果樹部研修館</w:t>
            </w:r>
          </w:p>
        </w:tc>
      </w:tr>
    </w:tbl>
    <w:p w14:paraId="451666CC" w14:textId="77777777" w:rsidR="00AF7576" w:rsidRDefault="00AF7576" w:rsidP="00796E40">
      <w:pPr>
        <w:rPr>
          <w:rFonts w:hint="default"/>
          <w:color w:val="FF0000"/>
        </w:rPr>
      </w:pPr>
    </w:p>
    <w:p w14:paraId="7E7766B8" w14:textId="275BE627" w:rsidR="002651CC" w:rsidRDefault="00E37A82" w:rsidP="000250E5">
      <w:pPr>
        <w:ind w:firstLineChars="250" w:firstLine="602"/>
        <w:rPr>
          <w:rFonts w:hint="default"/>
          <w:color w:val="auto"/>
        </w:rPr>
      </w:pPr>
      <w:r>
        <w:rPr>
          <w:color w:val="auto"/>
        </w:rPr>
        <w:t>次回の発行は令和８年</w:t>
      </w:r>
      <w:r w:rsidR="00AF7576">
        <w:rPr>
          <w:color w:val="auto"/>
        </w:rPr>
        <w:t>６</w:t>
      </w:r>
      <w:r>
        <w:rPr>
          <w:color w:val="auto"/>
        </w:rPr>
        <w:t>月</w:t>
      </w:r>
      <w:r w:rsidR="00AF7576">
        <w:rPr>
          <w:color w:val="auto"/>
        </w:rPr>
        <w:t>10</w:t>
      </w:r>
      <w:r>
        <w:rPr>
          <w:color w:val="auto"/>
        </w:rPr>
        <w:t>日（</w:t>
      </w:r>
      <w:r w:rsidR="00AF7576">
        <w:rPr>
          <w:color w:val="auto"/>
        </w:rPr>
        <w:t>水</w:t>
      </w:r>
      <w:r>
        <w:rPr>
          <w:color w:val="auto"/>
        </w:rPr>
        <w:t>）の予定です。</w:t>
      </w:r>
    </w:p>
    <w:p w14:paraId="45AC8FE3" w14:textId="7E4EEC7A" w:rsidR="002651CC" w:rsidRDefault="00D30CE3" w:rsidP="00796E40">
      <w:pPr>
        <w:rPr>
          <w:rFonts w:hint="default"/>
          <w:color w:val="auto"/>
        </w:rPr>
      </w:pPr>
      <w:r>
        <w:rPr>
          <w:noProof/>
        </w:rPr>
        <mc:AlternateContent>
          <mc:Choice Requires="wps">
            <w:drawing>
              <wp:anchor distT="45720" distB="45720" distL="114300" distR="114300" simplePos="0" relativeHeight="251649536" behindDoc="0" locked="0" layoutInCell="1" allowOverlap="1" wp14:anchorId="5BB913CB" wp14:editId="39A15BE3">
                <wp:simplePos x="0" y="0"/>
                <wp:positionH relativeFrom="margin">
                  <wp:align>right</wp:align>
                </wp:positionH>
                <wp:positionV relativeFrom="paragraph">
                  <wp:posOffset>194310</wp:posOffset>
                </wp:positionV>
                <wp:extent cx="3219450" cy="979805"/>
                <wp:effectExtent l="0" t="0" r="0" b="0"/>
                <wp:wrapSquare wrapText="bothSides"/>
                <wp:docPr id="1"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979805"/>
                        </a:xfrm>
                        <a:prstGeom prst="rect">
                          <a:avLst/>
                        </a:prstGeom>
                        <a:solidFill>
                          <a:srgbClr val="FFFFFF"/>
                        </a:solidFill>
                        <a:ln w="9525">
                          <a:solidFill>
                            <a:srgbClr val="000000"/>
                          </a:solidFill>
                          <a:miter lim="800000"/>
                          <a:headEnd/>
                          <a:tailEnd/>
                        </a:ln>
                      </wps:spPr>
                      <wps:txbx>
                        <w:txbxContent>
                          <w:p w14:paraId="4F59E333" w14:textId="77777777" w:rsidR="00667290" w:rsidRDefault="00667290" w:rsidP="00667290">
                            <w:pPr>
                              <w:rPr>
                                <w:rFonts w:hint="default"/>
                              </w:rPr>
                            </w:pPr>
                            <w:r>
                              <w:t>連 絡 先：りんご果樹課生産振興グループ</w:t>
                            </w:r>
                          </w:p>
                          <w:p w14:paraId="466DEDB9" w14:textId="77777777" w:rsidR="00667290" w:rsidRDefault="00667290" w:rsidP="00667290">
                            <w:pPr>
                              <w:rPr>
                                <w:rFonts w:hint="default"/>
                              </w:rPr>
                            </w:pPr>
                            <w:r>
                              <w:t>電話番号：０１７－７２２－１１１１代表</w:t>
                            </w:r>
                          </w:p>
                          <w:p w14:paraId="0245B604" w14:textId="77777777" w:rsidR="00667290" w:rsidRDefault="00667290" w:rsidP="00667290">
                            <w:pPr>
                              <w:rPr>
                                <w:rFonts w:hint="default"/>
                              </w:rPr>
                            </w:pPr>
                            <w:r>
                              <w:t xml:space="preserve">　　　　　内線５１４４、５１４９</w:t>
                            </w:r>
                          </w:p>
                          <w:p w14:paraId="476468D5" w14:textId="77777777" w:rsidR="00667290" w:rsidRDefault="00667290" w:rsidP="00667290">
                            <w:pPr>
                              <w:rPr>
                                <w:rFonts w:ascii="游明朝" w:hint="default"/>
                              </w:rPr>
                            </w:pPr>
                            <w:r>
                              <w:t xml:space="preserve">　　　　　０１７－７３４－９４９２直通</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B913CB" id="テキスト ボックス 217" o:spid="_x0000_s1030" type="#_x0000_t202" style="position:absolute;left:0;text-align:left;margin-left:202.3pt;margin-top:15.3pt;width:253.5pt;height:77.15pt;z-index:2516495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">
                <v:textbox style="mso-fit-shape-to-text:t">
                  <w:txbxContent>
                    <w:p w14:paraId="4F59E333" w14:textId="77777777" w:rsidR="00667290" w:rsidRDefault="00667290" w:rsidP="00667290">
                      <w:pPr>
                        <w:rPr>
                          <w:rFonts w:hint="default"/>
                        </w:rPr>
                      </w:pPr>
                      <w:r>
                        <w:t>連 絡 先：りんご果樹課生産振興グループ</w:t>
                      </w:r>
                    </w:p>
                    <w:p w14:paraId="466DEDB9" w14:textId="77777777" w:rsidR="00667290" w:rsidRDefault="00667290" w:rsidP="00667290">
                      <w:pPr>
                        <w:rPr>
                          <w:rFonts w:hint="default"/>
                        </w:rPr>
                      </w:pPr>
                      <w:r>
                        <w:t>電話番号：０１７－７２２－１１１１代表</w:t>
                      </w:r>
                    </w:p>
                    <w:p w14:paraId="0245B604" w14:textId="77777777" w:rsidR="00667290" w:rsidRDefault="00667290" w:rsidP="00667290">
                      <w:pPr>
                        <w:rPr>
                          <w:rFonts w:hint="default"/>
                        </w:rPr>
                      </w:pPr>
                      <w:r>
                        <w:t xml:space="preserve">　　　　　内線５１４４、５１４９</w:t>
                      </w:r>
                    </w:p>
                    <w:p w14:paraId="476468D5" w14:textId="77777777" w:rsidR="00667290" w:rsidRDefault="00667290" w:rsidP="00667290">
                      <w:pPr>
                        <w:rPr>
                          <w:rFonts w:ascii="游明朝" w:hint="default"/>
                        </w:rPr>
                      </w:pPr>
                      <w:r>
                        <w:t xml:space="preserve">　　　　　０１７－７３４－９４９２直通</w:t>
                      </w:r>
                    </w:p>
                  </w:txbxContent>
                </v:textbox>
                <w10:wrap type="square" anchorx="margin"/>
              </v:shape>
            </w:pict>
          </mc:Fallback>
        </mc:AlternateContent>
      </w:r>
    </w:p>
    <w:p w14:paraId="3C41E213" w14:textId="6996CC1B" w:rsidR="002651CC" w:rsidRDefault="002651CC" w:rsidP="003F03B6">
      <w:pPr>
        <w:ind w:firstLineChars="300" w:firstLine="723"/>
        <w:rPr>
          <w:rFonts w:hint="default"/>
          <w:color w:val="auto"/>
        </w:rPr>
      </w:pPr>
    </w:p>
    <w:p w14:paraId="468AD62F" w14:textId="77777777" w:rsidR="000F58DE" w:rsidRDefault="000F58DE" w:rsidP="00796E40">
      <w:pPr>
        <w:rPr>
          <w:rFonts w:hint="default"/>
          <w:color w:val="auto"/>
        </w:rPr>
      </w:pPr>
    </w:p>
    <w:sectPr w:rsidR="000F58DE" w:rsidSect="00A465C6">
      <w:footerReference w:type="default" r:id="rId13"/>
      <w:footnotePr>
        <w:numRestart w:val="eachPage"/>
      </w:footnotePr>
      <w:endnotePr>
        <w:numFmt w:val="decimal"/>
      </w:endnotePr>
      <w:pgSz w:w="11906" w:h="16838"/>
      <w:pgMar w:top="-1134" w:right="1134" w:bottom="1134" w:left="1134" w:header="1134" w:footer="0" w:gutter="0"/>
      <w:cols w:space="720"/>
      <w:docGrid w:type="linesAndChars" w:linePitch="346" w:charSpace="1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BC48E" w14:textId="77777777" w:rsidR="00410749" w:rsidRDefault="00410749">
      <w:pPr>
        <w:spacing w:before="327"/>
        <w:rPr>
          <w:rFonts w:hint="default"/>
        </w:rPr>
      </w:pPr>
      <w:r>
        <w:continuationSeparator/>
      </w:r>
    </w:p>
  </w:endnote>
  <w:endnote w:type="continuationSeparator" w:id="0">
    <w:p w14:paraId="7F067C41" w14:textId="77777777" w:rsidR="00410749" w:rsidRDefault="00410749">
      <w:pPr>
        <w:spacing w:before="327"/>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Ｆ平成明朝体W3">
    <w:panose1 w:val="02020309000000000000"/>
    <w:charset w:val="80"/>
    <w:family w:val="roman"/>
    <w:pitch w:val="fixed"/>
    <w:sig w:usb0="80000283" w:usb1="2AC76CF8"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7959B" w14:textId="77777777" w:rsidR="00664661" w:rsidRDefault="00664661">
    <w:pPr>
      <w:pStyle w:val="aa"/>
      <w:jc w:val="center"/>
      <w:rPr>
        <w:rFonts w:hint="default"/>
      </w:rPr>
    </w:pPr>
    <w:r>
      <w:fldChar w:fldCharType="begin"/>
    </w:r>
    <w:r>
      <w:instrText>PAGE   \* MERGEFORMAT</w:instrText>
    </w:r>
    <w:r>
      <w:fldChar w:fldCharType="separate"/>
    </w:r>
    <w:r>
      <w:rPr>
        <w:lang w:val="ja-JP"/>
      </w:rPr>
      <w:t>2</w:t>
    </w:r>
    <w:r>
      <w:fldChar w:fldCharType="end"/>
    </w:r>
  </w:p>
  <w:p w14:paraId="444327E3" w14:textId="77777777" w:rsidR="00664661" w:rsidRDefault="00664661">
    <w:pPr>
      <w:pStyle w:val="aa"/>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A705A" w14:textId="77777777" w:rsidR="00410749" w:rsidRDefault="00410749">
      <w:pPr>
        <w:spacing w:before="327"/>
        <w:rPr>
          <w:rFonts w:hint="default"/>
        </w:rPr>
      </w:pPr>
      <w:r>
        <w:continuationSeparator/>
      </w:r>
    </w:p>
  </w:footnote>
  <w:footnote w:type="continuationSeparator" w:id="0">
    <w:p w14:paraId="34D8AEB3" w14:textId="77777777" w:rsidR="00410749" w:rsidRDefault="00410749">
      <w:pPr>
        <w:spacing w:before="327"/>
        <w:rPr>
          <w:rFonts w:hint="default"/>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720D8"/>
    <w:multiLevelType w:val="hybridMultilevel"/>
    <w:tmpl w:val="C13EE216"/>
    <w:lvl w:ilvl="0" w:tplc="027EE94C">
      <w:start w:val="1"/>
      <w:numFmt w:val="aiueo"/>
      <w:lvlText w:val="(%1)"/>
      <w:lvlJc w:val="left"/>
      <w:pPr>
        <w:ind w:left="1200" w:hanging="72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1" w15:restartNumberingAfterBreak="0">
    <w:nsid w:val="42FA2FE5"/>
    <w:multiLevelType w:val="hybridMultilevel"/>
    <w:tmpl w:val="28E2ACCA"/>
    <w:lvl w:ilvl="0" w:tplc="7902D3F6">
      <w:start w:val="1"/>
      <w:numFmt w:val="aiueo"/>
      <w:lvlText w:val="(%1)"/>
      <w:lvlJc w:val="left"/>
      <w:pPr>
        <w:ind w:left="1680" w:hanging="720"/>
      </w:pPr>
      <w:rPr>
        <w:rFonts w:hint="default"/>
      </w:rPr>
    </w:lvl>
    <w:lvl w:ilvl="1" w:tplc="04090017" w:tentative="1">
      <w:start w:val="1"/>
      <w:numFmt w:val="aiueoFullWidth"/>
      <w:lvlText w:val="(%2)"/>
      <w:lvlJc w:val="left"/>
      <w:pPr>
        <w:ind w:left="1840" w:hanging="440"/>
      </w:pPr>
    </w:lvl>
    <w:lvl w:ilvl="2" w:tplc="04090011" w:tentative="1">
      <w:start w:val="1"/>
      <w:numFmt w:val="decimalEnclosedCircle"/>
      <w:lvlText w:val="%3"/>
      <w:lvlJc w:val="left"/>
      <w:pPr>
        <w:ind w:left="2280" w:hanging="440"/>
      </w:pPr>
    </w:lvl>
    <w:lvl w:ilvl="3" w:tplc="0409000F" w:tentative="1">
      <w:start w:val="1"/>
      <w:numFmt w:val="decimal"/>
      <w:lvlText w:val="%4."/>
      <w:lvlJc w:val="left"/>
      <w:pPr>
        <w:ind w:left="2720" w:hanging="440"/>
      </w:pPr>
    </w:lvl>
    <w:lvl w:ilvl="4" w:tplc="04090017" w:tentative="1">
      <w:start w:val="1"/>
      <w:numFmt w:val="aiueoFullWidth"/>
      <w:lvlText w:val="(%5)"/>
      <w:lvlJc w:val="left"/>
      <w:pPr>
        <w:ind w:left="3160" w:hanging="440"/>
      </w:pPr>
    </w:lvl>
    <w:lvl w:ilvl="5" w:tplc="04090011" w:tentative="1">
      <w:start w:val="1"/>
      <w:numFmt w:val="decimalEnclosedCircle"/>
      <w:lvlText w:val="%6"/>
      <w:lvlJc w:val="left"/>
      <w:pPr>
        <w:ind w:left="3600" w:hanging="440"/>
      </w:pPr>
    </w:lvl>
    <w:lvl w:ilvl="6" w:tplc="0409000F" w:tentative="1">
      <w:start w:val="1"/>
      <w:numFmt w:val="decimal"/>
      <w:lvlText w:val="%7."/>
      <w:lvlJc w:val="left"/>
      <w:pPr>
        <w:ind w:left="4040" w:hanging="440"/>
      </w:pPr>
    </w:lvl>
    <w:lvl w:ilvl="7" w:tplc="04090017" w:tentative="1">
      <w:start w:val="1"/>
      <w:numFmt w:val="aiueoFullWidth"/>
      <w:lvlText w:val="(%8)"/>
      <w:lvlJc w:val="left"/>
      <w:pPr>
        <w:ind w:left="4480" w:hanging="440"/>
      </w:pPr>
    </w:lvl>
    <w:lvl w:ilvl="8" w:tplc="04090011" w:tentative="1">
      <w:start w:val="1"/>
      <w:numFmt w:val="decimalEnclosedCircle"/>
      <w:lvlText w:val="%9"/>
      <w:lvlJc w:val="left"/>
      <w:pPr>
        <w:ind w:left="4920" w:hanging="440"/>
      </w:pPr>
    </w:lvl>
  </w:abstractNum>
  <w:abstractNum w:abstractNumId="2" w15:restartNumberingAfterBreak="0">
    <w:nsid w:val="6A521E8E"/>
    <w:multiLevelType w:val="hybridMultilevel"/>
    <w:tmpl w:val="714843FE"/>
    <w:lvl w:ilvl="0" w:tplc="FB5A2FFE">
      <w:start w:val="1"/>
      <w:numFmt w:val="decimalFullWidth"/>
      <w:lvlText w:val="（%1）"/>
      <w:lvlJc w:val="left"/>
      <w:pPr>
        <w:ind w:left="961" w:hanging="720"/>
      </w:pPr>
      <w:rPr>
        <w:rFonts w:hint="default"/>
      </w:rPr>
    </w:lvl>
    <w:lvl w:ilvl="1" w:tplc="04090017" w:tentative="1">
      <w:start w:val="1"/>
      <w:numFmt w:val="aiueoFullWidth"/>
      <w:lvlText w:val="(%2)"/>
      <w:lvlJc w:val="left"/>
      <w:pPr>
        <w:ind w:left="1121" w:hanging="440"/>
      </w:pPr>
    </w:lvl>
    <w:lvl w:ilvl="2" w:tplc="04090011" w:tentative="1">
      <w:start w:val="1"/>
      <w:numFmt w:val="decimalEnclosedCircle"/>
      <w:lvlText w:val="%3"/>
      <w:lvlJc w:val="left"/>
      <w:pPr>
        <w:ind w:left="1561" w:hanging="440"/>
      </w:pPr>
    </w:lvl>
    <w:lvl w:ilvl="3" w:tplc="0409000F" w:tentative="1">
      <w:start w:val="1"/>
      <w:numFmt w:val="decimal"/>
      <w:lvlText w:val="%4."/>
      <w:lvlJc w:val="left"/>
      <w:pPr>
        <w:ind w:left="2001" w:hanging="440"/>
      </w:pPr>
    </w:lvl>
    <w:lvl w:ilvl="4" w:tplc="04090017" w:tentative="1">
      <w:start w:val="1"/>
      <w:numFmt w:val="aiueoFullWidth"/>
      <w:lvlText w:val="(%5)"/>
      <w:lvlJc w:val="left"/>
      <w:pPr>
        <w:ind w:left="2441" w:hanging="440"/>
      </w:pPr>
    </w:lvl>
    <w:lvl w:ilvl="5" w:tplc="04090011" w:tentative="1">
      <w:start w:val="1"/>
      <w:numFmt w:val="decimalEnclosedCircle"/>
      <w:lvlText w:val="%6"/>
      <w:lvlJc w:val="left"/>
      <w:pPr>
        <w:ind w:left="2881" w:hanging="440"/>
      </w:pPr>
    </w:lvl>
    <w:lvl w:ilvl="6" w:tplc="0409000F" w:tentative="1">
      <w:start w:val="1"/>
      <w:numFmt w:val="decimal"/>
      <w:lvlText w:val="%7."/>
      <w:lvlJc w:val="left"/>
      <w:pPr>
        <w:ind w:left="3321" w:hanging="440"/>
      </w:pPr>
    </w:lvl>
    <w:lvl w:ilvl="7" w:tplc="04090017" w:tentative="1">
      <w:start w:val="1"/>
      <w:numFmt w:val="aiueoFullWidth"/>
      <w:lvlText w:val="(%8)"/>
      <w:lvlJc w:val="left"/>
      <w:pPr>
        <w:ind w:left="3761" w:hanging="440"/>
      </w:pPr>
    </w:lvl>
    <w:lvl w:ilvl="8" w:tplc="04090011" w:tentative="1">
      <w:start w:val="1"/>
      <w:numFmt w:val="decimalEnclosedCircle"/>
      <w:lvlText w:val="%9"/>
      <w:lvlJc w:val="left"/>
      <w:pPr>
        <w:ind w:left="4201" w:hanging="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bordersDoNotSurroundHeader/>
  <w:bordersDoNotSurroundFooter/>
  <w:proofState w:spelling="clean" w:grammar="dirty"/>
  <w:defaultTabStop w:val="964"/>
  <w:hyphenationZone w:val="0"/>
  <w:drawingGridHorizontalSpacing w:val="425"/>
  <w:drawingGridVerticalSpacing w:val="346"/>
  <w:displayHorizontalDrawingGridEvery w:val="0"/>
  <w:doNotShadeFormData/>
  <w:characterSpacingControl w:val="compressPunctuation"/>
  <w:noLineBreaksAfter w:lang="ja-JP" w:val="([{〈《「『【〔（［｛｢"/>
  <w:noLineBreaksBefore w:lang="ja-JP" w:val="!),.?]}、。〉》」』】〕！），．？］｝｡｣､ﾞﾟ"/>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41F"/>
    <w:rsid w:val="00001BF7"/>
    <w:rsid w:val="00003AB0"/>
    <w:rsid w:val="00007C79"/>
    <w:rsid w:val="0002205E"/>
    <w:rsid w:val="000250E5"/>
    <w:rsid w:val="000266FD"/>
    <w:rsid w:val="00030571"/>
    <w:rsid w:val="00035F47"/>
    <w:rsid w:val="00053255"/>
    <w:rsid w:val="00056B4C"/>
    <w:rsid w:val="00060262"/>
    <w:rsid w:val="000664BB"/>
    <w:rsid w:val="0007461D"/>
    <w:rsid w:val="0008349A"/>
    <w:rsid w:val="00093F20"/>
    <w:rsid w:val="0009515C"/>
    <w:rsid w:val="0009539B"/>
    <w:rsid w:val="000A352F"/>
    <w:rsid w:val="000A411D"/>
    <w:rsid w:val="000C73CB"/>
    <w:rsid w:val="000D64E8"/>
    <w:rsid w:val="000F1000"/>
    <w:rsid w:val="000F58DE"/>
    <w:rsid w:val="000F6312"/>
    <w:rsid w:val="001006C1"/>
    <w:rsid w:val="00101D7F"/>
    <w:rsid w:val="00111334"/>
    <w:rsid w:val="001114FE"/>
    <w:rsid w:val="00115C75"/>
    <w:rsid w:val="00115C7E"/>
    <w:rsid w:val="00122F1E"/>
    <w:rsid w:val="00123DE5"/>
    <w:rsid w:val="00126869"/>
    <w:rsid w:val="00134C50"/>
    <w:rsid w:val="00135B74"/>
    <w:rsid w:val="0014014C"/>
    <w:rsid w:val="00142B64"/>
    <w:rsid w:val="0014509E"/>
    <w:rsid w:val="00152753"/>
    <w:rsid w:val="00154D29"/>
    <w:rsid w:val="0015628C"/>
    <w:rsid w:val="001615ED"/>
    <w:rsid w:val="001707B8"/>
    <w:rsid w:val="00181F4D"/>
    <w:rsid w:val="0018308D"/>
    <w:rsid w:val="00184ADA"/>
    <w:rsid w:val="00190E5D"/>
    <w:rsid w:val="0019349B"/>
    <w:rsid w:val="00197150"/>
    <w:rsid w:val="001A6AE1"/>
    <w:rsid w:val="001C0811"/>
    <w:rsid w:val="001C2269"/>
    <w:rsid w:val="001C619D"/>
    <w:rsid w:val="001C75D0"/>
    <w:rsid w:val="001D7363"/>
    <w:rsid w:val="001E0780"/>
    <w:rsid w:val="001F7938"/>
    <w:rsid w:val="00202AF8"/>
    <w:rsid w:val="0020693C"/>
    <w:rsid w:val="00207886"/>
    <w:rsid w:val="0021241F"/>
    <w:rsid w:val="0021443A"/>
    <w:rsid w:val="00223F1A"/>
    <w:rsid w:val="00236D06"/>
    <w:rsid w:val="00241746"/>
    <w:rsid w:val="00243B4E"/>
    <w:rsid w:val="002525C3"/>
    <w:rsid w:val="00253BD3"/>
    <w:rsid w:val="002558B3"/>
    <w:rsid w:val="002563E8"/>
    <w:rsid w:val="00256623"/>
    <w:rsid w:val="002651CC"/>
    <w:rsid w:val="002749D7"/>
    <w:rsid w:val="00275B86"/>
    <w:rsid w:val="00284649"/>
    <w:rsid w:val="00291ECB"/>
    <w:rsid w:val="00294D47"/>
    <w:rsid w:val="002951D5"/>
    <w:rsid w:val="002B1F58"/>
    <w:rsid w:val="002B61F8"/>
    <w:rsid w:val="002B64D9"/>
    <w:rsid w:val="002B7361"/>
    <w:rsid w:val="002C7FB1"/>
    <w:rsid w:val="002E0210"/>
    <w:rsid w:val="002F1031"/>
    <w:rsid w:val="002F28F5"/>
    <w:rsid w:val="002F4172"/>
    <w:rsid w:val="00301B16"/>
    <w:rsid w:val="0031029C"/>
    <w:rsid w:val="003150C4"/>
    <w:rsid w:val="00316F1C"/>
    <w:rsid w:val="00317E9A"/>
    <w:rsid w:val="00326BD5"/>
    <w:rsid w:val="00340147"/>
    <w:rsid w:val="00340BC1"/>
    <w:rsid w:val="00340D08"/>
    <w:rsid w:val="003531C7"/>
    <w:rsid w:val="003542C0"/>
    <w:rsid w:val="003707A5"/>
    <w:rsid w:val="003815AF"/>
    <w:rsid w:val="003863D6"/>
    <w:rsid w:val="003900A0"/>
    <w:rsid w:val="00391CCD"/>
    <w:rsid w:val="00392452"/>
    <w:rsid w:val="003949B6"/>
    <w:rsid w:val="0039543B"/>
    <w:rsid w:val="003955FA"/>
    <w:rsid w:val="00397781"/>
    <w:rsid w:val="00397F98"/>
    <w:rsid w:val="003A2227"/>
    <w:rsid w:val="003B1FDA"/>
    <w:rsid w:val="003B55CC"/>
    <w:rsid w:val="003C065F"/>
    <w:rsid w:val="003C21D5"/>
    <w:rsid w:val="003D42B4"/>
    <w:rsid w:val="003E5864"/>
    <w:rsid w:val="003F03B6"/>
    <w:rsid w:val="003F6BED"/>
    <w:rsid w:val="00400297"/>
    <w:rsid w:val="00402BE7"/>
    <w:rsid w:val="00404621"/>
    <w:rsid w:val="00410749"/>
    <w:rsid w:val="00411C7B"/>
    <w:rsid w:val="00420E98"/>
    <w:rsid w:val="0042347B"/>
    <w:rsid w:val="00425324"/>
    <w:rsid w:val="004326A8"/>
    <w:rsid w:val="00455D9E"/>
    <w:rsid w:val="004571CB"/>
    <w:rsid w:val="00463DE5"/>
    <w:rsid w:val="00465634"/>
    <w:rsid w:val="004676A4"/>
    <w:rsid w:val="00467E06"/>
    <w:rsid w:val="0047796C"/>
    <w:rsid w:val="004A0DFB"/>
    <w:rsid w:val="004A2716"/>
    <w:rsid w:val="004A3EFB"/>
    <w:rsid w:val="004A5635"/>
    <w:rsid w:val="004B2708"/>
    <w:rsid w:val="004B3C9D"/>
    <w:rsid w:val="004B6FC2"/>
    <w:rsid w:val="004C004C"/>
    <w:rsid w:val="004D6B92"/>
    <w:rsid w:val="004E0BC3"/>
    <w:rsid w:val="004F14F1"/>
    <w:rsid w:val="00500FCE"/>
    <w:rsid w:val="005021C5"/>
    <w:rsid w:val="00512DBF"/>
    <w:rsid w:val="00516281"/>
    <w:rsid w:val="00523B94"/>
    <w:rsid w:val="00526CB2"/>
    <w:rsid w:val="005321BE"/>
    <w:rsid w:val="00534C6B"/>
    <w:rsid w:val="00535611"/>
    <w:rsid w:val="0054325C"/>
    <w:rsid w:val="00545D9D"/>
    <w:rsid w:val="00550999"/>
    <w:rsid w:val="00555557"/>
    <w:rsid w:val="00571D10"/>
    <w:rsid w:val="005809C0"/>
    <w:rsid w:val="00581C19"/>
    <w:rsid w:val="00585B82"/>
    <w:rsid w:val="00590DB3"/>
    <w:rsid w:val="005C42E2"/>
    <w:rsid w:val="005D6B61"/>
    <w:rsid w:val="005E0D89"/>
    <w:rsid w:val="005E4077"/>
    <w:rsid w:val="005E4C8E"/>
    <w:rsid w:val="005E7221"/>
    <w:rsid w:val="00601303"/>
    <w:rsid w:val="006119F3"/>
    <w:rsid w:val="00621810"/>
    <w:rsid w:val="006219EE"/>
    <w:rsid w:val="00627D10"/>
    <w:rsid w:val="00632CCB"/>
    <w:rsid w:val="00640DA8"/>
    <w:rsid w:val="00641BD9"/>
    <w:rsid w:val="00655497"/>
    <w:rsid w:val="00656B72"/>
    <w:rsid w:val="00657A48"/>
    <w:rsid w:val="00663107"/>
    <w:rsid w:val="00664661"/>
    <w:rsid w:val="00666C32"/>
    <w:rsid w:val="00667290"/>
    <w:rsid w:val="0067155B"/>
    <w:rsid w:val="00675B6D"/>
    <w:rsid w:val="006761AD"/>
    <w:rsid w:val="00676A69"/>
    <w:rsid w:val="00680242"/>
    <w:rsid w:val="00693C21"/>
    <w:rsid w:val="006A1D4A"/>
    <w:rsid w:val="006B0295"/>
    <w:rsid w:val="006B1312"/>
    <w:rsid w:val="006C1ECD"/>
    <w:rsid w:val="006C1FDF"/>
    <w:rsid w:val="006C2176"/>
    <w:rsid w:val="006C6021"/>
    <w:rsid w:val="006C6A35"/>
    <w:rsid w:val="006C7301"/>
    <w:rsid w:val="006D3B8E"/>
    <w:rsid w:val="006E31DB"/>
    <w:rsid w:val="006E3A94"/>
    <w:rsid w:val="006E710B"/>
    <w:rsid w:val="006E7A3C"/>
    <w:rsid w:val="006F23A5"/>
    <w:rsid w:val="006F32F5"/>
    <w:rsid w:val="00701833"/>
    <w:rsid w:val="0071089D"/>
    <w:rsid w:val="007201B5"/>
    <w:rsid w:val="007202AF"/>
    <w:rsid w:val="00730529"/>
    <w:rsid w:val="007433E7"/>
    <w:rsid w:val="00744A2D"/>
    <w:rsid w:val="00750F5E"/>
    <w:rsid w:val="00757754"/>
    <w:rsid w:val="0076296E"/>
    <w:rsid w:val="00763B16"/>
    <w:rsid w:val="0076739F"/>
    <w:rsid w:val="00780223"/>
    <w:rsid w:val="00793F38"/>
    <w:rsid w:val="00796E40"/>
    <w:rsid w:val="007A162B"/>
    <w:rsid w:val="007A7797"/>
    <w:rsid w:val="007B0965"/>
    <w:rsid w:val="007B2454"/>
    <w:rsid w:val="007B5019"/>
    <w:rsid w:val="007C7275"/>
    <w:rsid w:val="007E2EF4"/>
    <w:rsid w:val="007E2F74"/>
    <w:rsid w:val="007E5F71"/>
    <w:rsid w:val="008010B1"/>
    <w:rsid w:val="008028AA"/>
    <w:rsid w:val="0082297A"/>
    <w:rsid w:val="00825ACD"/>
    <w:rsid w:val="0082642C"/>
    <w:rsid w:val="008364BD"/>
    <w:rsid w:val="00837089"/>
    <w:rsid w:val="00841B15"/>
    <w:rsid w:val="00846B6E"/>
    <w:rsid w:val="00850168"/>
    <w:rsid w:val="0085058F"/>
    <w:rsid w:val="00863E0A"/>
    <w:rsid w:val="00873BAD"/>
    <w:rsid w:val="00877121"/>
    <w:rsid w:val="008815A6"/>
    <w:rsid w:val="00891773"/>
    <w:rsid w:val="008927F1"/>
    <w:rsid w:val="00893D47"/>
    <w:rsid w:val="008950E3"/>
    <w:rsid w:val="0089717D"/>
    <w:rsid w:val="008A3B14"/>
    <w:rsid w:val="008A492A"/>
    <w:rsid w:val="008B7130"/>
    <w:rsid w:val="008C5704"/>
    <w:rsid w:val="008D54DF"/>
    <w:rsid w:val="00901615"/>
    <w:rsid w:val="009059ED"/>
    <w:rsid w:val="009067F0"/>
    <w:rsid w:val="00911FEC"/>
    <w:rsid w:val="009169D3"/>
    <w:rsid w:val="0092017A"/>
    <w:rsid w:val="00923892"/>
    <w:rsid w:val="009314F9"/>
    <w:rsid w:val="009325CA"/>
    <w:rsid w:val="009340D8"/>
    <w:rsid w:val="00941065"/>
    <w:rsid w:val="00943D64"/>
    <w:rsid w:val="00951066"/>
    <w:rsid w:val="00961EFE"/>
    <w:rsid w:val="009764B3"/>
    <w:rsid w:val="00984BBD"/>
    <w:rsid w:val="00991F62"/>
    <w:rsid w:val="00997FC4"/>
    <w:rsid w:val="009A59E0"/>
    <w:rsid w:val="009B43D7"/>
    <w:rsid w:val="009C12D7"/>
    <w:rsid w:val="009C6D6D"/>
    <w:rsid w:val="009C7A09"/>
    <w:rsid w:val="009E1871"/>
    <w:rsid w:val="009F5F45"/>
    <w:rsid w:val="009F6905"/>
    <w:rsid w:val="009F797E"/>
    <w:rsid w:val="00A02E7B"/>
    <w:rsid w:val="00A04F1F"/>
    <w:rsid w:val="00A069C8"/>
    <w:rsid w:val="00A126A6"/>
    <w:rsid w:val="00A16500"/>
    <w:rsid w:val="00A170E6"/>
    <w:rsid w:val="00A227F2"/>
    <w:rsid w:val="00A27E2B"/>
    <w:rsid w:val="00A34F60"/>
    <w:rsid w:val="00A465C6"/>
    <w:rsid w:val="00A4682C"/>
    <w:rsid w:val="00A6291B"/>
    <w:rsid w:val="00A7262B"/>
    <w:rsid w:val="00A77078"/>
    <w:rsid w:val="00A84F44"/>
    <w:rsid w:val="00A926C7"/>
    <w:rsid w:val="00AA51B6"/>
    <w:rsid w:val="00AB0212"/>
    <w:rsid w:val="00AB2152"/>
    <w:rsid w:val="00AB4A03"/>
    <w:rsid w:val="00AB7157"/>
    <w:rsid w:val="00AC7DAE"/>
    <w:rsid w:val="00AD1BDF"/>
    <w:rsid w:val="00AE1275"/>
    <w:rsid w:val="00AF0633"/>
    <w:rsid w:val="00AF0B61"/>
    <w:rsid w:val="00AF7576"/>
    <w:rsid w:val="00B019D6"/>
    <w:rsid w:val="00B03678"/>
    <w:rsid w:val="00B04AC6"/>
    <w:rsid w:val="00B053BB"/>
    <w:rsid w:val="00B06133"/>
    <w:rsid w:val="00B0672F"/>
    <w:rsid w:val="00B11895"/>
    <w:rsid w:val="00B15698"/>
    <w:rsid w:val="00B17A3B"/>
    <w:rsid w:val="00B26730"/>
    <w:rsid w:val="00B32702"/>
    <w:rsid w:val="00B370BA"/>
    <w:rsid w:val="00B375EE"/>
    <w:rsid w:val="00B449CF"/>
    <w:rsid w:val="00B4747E"/>
    <w:rsid w:val="00B50293"/>
    <w:rsid w:val="00B55407"/>
    <w:rsid w:val="00B56DAC"/>
    <w:rsid w:val="00B62731"/>
    <w:rsid w:val="00B62B65"/>
    <w:rsid w:val="00B659D8"/>
    <w:rsid w:val="00B81210"/>
    <w:rsid w:val="00B91056"/>
    <w:rsid w:val="00B950E9"/>
    <w:rsid w:val="00B959F5"/>
    <w:rsid w:val="00BA541B"/>
    <w:rsid w:val="00BB2072"/>
    <w:rsid w:val="00BB520E"/>
    <w:rsid w:val="00BC6420"/>
    <w:rsid w:val="00BD13E5"/>
    <w:rsid w:val="00BD7A96"/>
    <w:rsid w:val="00BE48FA"/>
    <w:rsid w:val="00BF2C79"/>
    <w:rsid w:val="00BF4748"/>
    <w:rsid w:val="00BF7F66"/>
    <w:rsid w:val="00C01820"/>
    <w:rsid w:val="00C0436F"/>
    <w:rsid w:val="00C04A0E"/>
    <w:rsid w:val="00C06542"/>
    <w:rsid w:val="00C06DB2"/>
    <w:rsid w:val="00C123BC"/>
    <w:rsid w:val="00C1256E"/>
    <w:rsid w:val="00C13D75"/>
    <w:rsid w:val="00C33D81"/>
    <w:rsid w:val="00C4093E"/>
    <w:rsid w:val="00C44F73"/>
    <w:rsid w:val="00C479DF"/>
    <w:rsid w:val="00C50124"/>
    <w:rsid w:val="00C50FD0"/>
    <w:rsid w:val="00C529FB"/>
    <w:rsid w:val="00C556AD"/>
    <w:rsid w:val="00C5752E"/>
    <w:rsid w:val="00C705A0"/>
    <w:rsid w:val="00C72DE7"/>
    <w:rsid w:val="00C76EE2"/>
    <w:rsid w:val="00C77696"/>
    <w:rsid w:val="00C83077"/>
    <w:rsid w:val="00C95E0D"/>
    <w:rsid w:val="00C97527"/>
    <w:rsid w:val="00C97B38"/>
    <w:rsid w:val="00CA0272"/>
    <w:rsid w:val="00CA618C"/>
    <w:rsid w:val="00CA74E6"/>
    <w:rsid w:val="00CB2068"/>
    <w:rsid w:val="00CC03E0"/>
    <w:rsid w:val="00CC52C2"/>
    <w:rsid w:val="00CD264D"/>
    <w:rsid w:val="00CD4314"/>
    <w:rsid w:val="00CD5ACE"/>
    <w:rsid w:val="00CF0D93"/>
    <w:rsid w:val="00CF2844"/>
    <w:rsid w:val="00CF306D"/>
    <w:rsid w:val="00CF4552"/>
    <w:rsid w:val="00D04806"/>
    <w:rsid w:val="00D05C8E"/>
    <w:rsid w:val="00D0763F"/>
    <w:rsid w:val="00D07BC5"/>
    <w:rsid w:val="00D11A5D"/>
    <w:rsid w:val="00D13D8A"/>
    <w:rsid w:val="00D24ED7"/>
    <w:rsid w:val="00D30CE3"/>
    <w:rsid w:val="00D374F1"/>
    <w:rsid w:val="00D447E1"/>
    <w:rsid w:val="00D45744"/>
    <w:rsid w:val="00D504CC"/>
    <w:rsid w:val="00D5764C"/>
    <w:rsid w:val="00D57F72"/>
    <w:rsid w:val="00D64118"/>
    <w:rsid w:val="00D72482"/>
    <w:rsid w:val="00D760A5"/>
    <w:rsid w:val="00D84F88"/>
    <w:rsid w:val="00D8591B"/>
    <w:rsid w:val="00D92047"/>
    <w:rsid w:val="00DA3925"/>
    <w:rsid w:val="00DA6C5D"/>
    <w:rsid w:val="00DE1D73"/>
    <w:rsid w:val="00DE53B4"/>
    <w:rsid w:val="00DF4B2C"/>
    <w:rsid w:val="00DF752B"/>
    <w:rsid w:val="00E0001B"/>
    <w:rsid w:val="00E07EAD"/>
    <w:rsid w:val="00E11497"/>
    <w:rsid w:val="00E1389F"/>
    <w:rsid w:val="00E21493"/>
    <w:rsid w:val="00E242E2"/>
    <w:rsid w:val="00E25A1B"/>
    <w:rsid w:val="00E3047C"/>
    <w:rsid w:val="00E30B60"/>
    <w:rsid w:val="00E332FC"/>
    <w:rsid w:val="00E34429"/>
    <w:rsid w:val="00E37A82"/>
    <w:rsid w:val="00E57F64"/>
    <w:rsid w:val="00E7572B"/>
    <w:rsid w:val="00E80786"/>
    <w:rsid w:val="00E81EB0"/>
    <w:rsid w:val="00E864B9"/>
    <w:rsid w:val="00E9453F"/>
    <w:rsid w:val="00EA276D"/>
    <w:rsid w:val="00EA70D6"/>
    <w:rsid w:val="00EB4E3A"/>
    <w:rsid w:val="00EB6D98"/>
    <w:rsid w:val="00EC39F8"/>
    <w:rsid w:val="00ED2FB3"/>
    <w:rsid w:val="00ED32B2"/>
    <w:rsid w:val="00EE2BC1"/>
    <w:rsid w:val="00EE79DE"/>
    <w:rsid w:val="00EF2F59"/>
    <w:rsid w:val="00EF7473"/>
    <w:rsid w:val="00F12A29"/>
    <w:rsid w:val="00F20146"/>
    <w:rsid w:val="00F21D6B"/>
    <w:rsid w:val="00F30EB1"/>
    <w:rsid w:val="00F35355"/>
    <w:rsid w:val="00F361C7"/>
    <w:rsid w:val="00F4039E"/>
    <w:rsid w:val="00F51293"/>
    <w:rsid w:val="00F605BC"/>
    <w:rsid w:val="00F6104F"/>
    <w:rsid w:val="00F65D8F"/>
    <w:rsid w:val="00F65F91"/>
    <w:rsid w:val="00F82ACF"/>
    <w:rsid w:val="00F83FB7"/>
    <w:rsid w:val="00F85F75"/>
    <w:rsid w:val="00F909A0"/>
    <w:rsid w:val="00F97CFC"/>
    <w:rsid w:val="00FA1E1A"/>
    <w:rsid w:val="00FA4271"/>
    <w:rsid w:val="00FA6FD3"/>
    <w:rsid w:val="00FC03AE"/>
    <w:rsid w:val="00FC0C9C"/>
    <w:rsid w:val="00FC442B"/>
    <w:rsid w:val="00FC4700"/>
    <w:rsid w:val="00FC48EB"/>
    <w:rsid w:val="00FC4B5F"/>
    <w:rsid w:val="00FE414A"/>
    <w:rsid w:val="00FE457A"/>
    <w:rsid w:val="00FF22F4"/>
    <w:rsid w:val="00FF59D2"/>
    <w:rsid w:val="00FF65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9EECB1A"/>
  <w15:chartTrackingRefBased/>
  <w15:docId w15:val="{1CDF2B9E-987F-431F-8FFB-994A0E4B6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65C6"/>
    <w:pPr>
      <w:widowControl w:val="0"/>
      <w:overflowPunct w:val="0"/>
      <w:jc w:val="both"/>
      <w:textAlignment w:val="baseline"/>
    </w:pPr>
    <w:rPr>
      <w:rFonts w:hint="eastAsia"/>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脚注(標準)"/>
    <w:rPr>
      <w:vertAlign w:val="superscript"/>
    </w:rPr>
  </w:style>
  <w:style w:type="character" w:customStyle="1" w:styleId="a4">
    <w:name w:val="脚注ｴﾘｱ(標準)"/>
    <w:basedOn w:val="a0"/>
  </w:style>
  <w:style w:type="character" w:styleId="a5">
    <w:name w:val="Hyperlink"/>
    <w:uiPriority w:val="99"/>
    <w:unhideWhenUsed/>
    <w:rsid w:val="008B7130"/>
    <w:rPr>
      <w:color w:val="0563C1"/>
      <w:u w:val="single"/>
    </w:rPr>
  </w:style>
  <w:style w:type="character" w:styleId="a6">
    <w:name w:val="Unresolved Mention"/>
    <w:uiPriority w:val="99"/>
    <w:semiHidden/>
    <w:unhideWhenUsed/>
    <w:rsid w:val="008B7130"/>
    <w:rPr>
      <w:color w:val="605E5C"/>
      <w:shd w:val="clear" w:color="auto" w:fill="E1DFDD"/>
    </w:rPr>
  </w:style>
  <w:style w:type="table" w:styleId="a7">
    <w:name w:val="Table Grid"/>
    <w:basedOn w:val="a1"/>
    <w:uiPriority w:val="39"/>
    <w:rsid w:val="00DA3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664661"/>
    <w:pPr>
      <w:tabs>
        <w:tab w:val="center" w:pos="4252"/>
        <w:tab w:val="right" w:pos="8504"/>
      </w:tabs>
      <w:snapToGrid w:val="0"/>
    </w:pPr>
  </w:style>
  <w:style w:type="character" w:customStyle="1" w:styleId="a9">
    <w:name w:val="ヘッダー (文字)"/>
    <w:link w:val="a8"/>
    <w:uiPriority w:val="99"/>
    <w:rsid w:val="00664661"/>
    <w:rPr>
      <w:color w:val="000000"/>
      <w:sz w:val="24"/>
    </w:rPr>
  </w:style>
  <w:style w:type="paragraph" w:styleId="aa">
    <w:name w:val="footer"/>
    <w:basedOn w:val="a"/>
    <w:link w:val="ab"/>
    <w:uiPriority w:val="99"/>
    <w:unhideWhenUsed/>
    <w:rsid w:val="00664661"/>
    <w:pPr>
      <w:tabs>
        <w:tab w:val="center" w:pos="4252"/>
        <w:tab w:val="right" w:pos="8504"/>
      </w:tabs>
      <w:snapToGrid w:val="0"/>
    </w:pPr>
  </w:style>
  <w:style w:type="character" w:customStyle="1" w:styleId="ab">
    <w:name w:val="フッター (文字)"/>
    <w:link w:val="aa"/>
    <w:uiPriority w:val="99"/>
    <w:rsid w:val="00664661"/>
    <w:rPr>
      <w:color w:val="000000"/>
      <w:sz w:val="24"/>
    </w:rPr>
  </w:style>
  <w:style w:type="character" w:styleId="ac">
    <w:name w:val="FollowedHyperlink"/>
    <w:uiPriority w:val="99"/>
    <w:semiHidden/>
    <w:unhideWhenUsed/>
    <w:rsid w:val="007E5F71"/>
    <w:rPr>
      <w:color w:val="954F72"/>
      <w:u w:val="single"/>
    </w:rPr>
  </w:style>
  <w:style w:type="paragraph" w:customStyle="1" w:styleId="2">
    <w:name w:val="画像のキャプション|2"/>
    <w:basedOn w:val="a"/>
    <w:rsid w:val="00E864B9"/>
    <w:pPr>
      <w:shd w:val="solid" w:color="FFFFFF" w:fill="auto"/>
      <w:suppressAutoHyphens/>
      <w:wordWrap w:val="0"/>
      <w:overflowPunct/>
      <w:jc w:val="left"/>
    </w:pPr>
    <w:rPr>
      <w:rFonts w:cs="ＭＳ ゴシック"/>
      <w:sz w:val="28"/>
    </w:rPr>
  </w:style>
  <w:style w:type="paragraph" w:customStyle="1" w:styleId="1">
    <w:name w:val="画像のキャプション|1"/>
    <w:basedOn w:val="a"/>
    <w:rsid w:val="00E864B9"/>
    <w:pPr>
      <w:shd w:val="solid" w:color="FFFFFF" w:fill="auto"/>
      <w:suppressAutoHyphens/>
      <w:wordWrap w:val="0"/>
      <w:overflowPunct/>
      <w:jc w:val="left"/>
    </w:pPr>
    <w:rPr>
      <w:rFonts w:cs="ＭＳ ゴシック"/>
      <w:sz w:val="14"/>
    </w:rPr>
  </w:style>
  <w:style w:type="paragraph" w:customStyle="1" w:styleId="ad">
    <w:name w:val="表中文"/>
    <w:basedOn w:val="a"/>
    <w:qFormat/>
    <w:rsid w:val="00101D7F"/>
    <w:pPr>
      <w:widowControl/>
      <w:overflowPunct/>
      <w:autoSpaceDE w:val="0"/>
      <w:autoSpaceDN w:val="0"/>
      <w:spacing w:line="300" w:lineRule="exact"/>
      <w:textAlignment w:val="auto"/>
    </w:pPr>
    <w:rPr>
      <w:rFonts w:asciiTheme="minorHAnsi" w:eastAsiaTheme="minorEastAsia" w:hAnsiTheme="minorHAnsi" w:cstheme="minorBidi" w:hint="default"/>
      <w:color w:val="auto"/>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764407">
      <w:bodyDiv w:val="1"/>
      <w:marLeft w:val="0"/>
      <w:marRight w:val="0"/>
      <w:marTop w:val="0"/>
      <w:marBottom w:val="0"/>
      <w:divBdr>
        <w:top w:val="none" w:sz="0" w:space="0" w:color="auto"/>
        <w:left w:val="none" w:sz="0" w:space="0" w:color="auto"/>
        <w:bottom w:val="none" w:sz="0" w:space="0" w:color="auto"/>
        <w:right w:val="none" w:sz="0" w:space="0" w:color="auto"/>
      </w:divBdr>
    </w:div>
    <w:div w:id="203823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B2162-7694-4B33-90B8-A4C95D238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7</Pages>
  <Words>4385</Words>
  <Characters>986</Characters>
  <Application>Microsoft Office Word</Application>
  <DocSecurity>0</DocSecurity>
  <Lines>8</Lines>
  <Paragraphs>10</Paragraphs>
  <ScaleCrop>false</ScaleCrop>
  <HeadingPairs>
    <vt:vector size="2" baseType="variant">
      <vt:variant>
        <vt:lpstr>タイトル</vt:lpstr>
      </vt:variant>
      <vt:variant>
        <vt:i4>1</vt:i4>
      </vt:variant>
    </vt:vector>
  </HeadingPairs>
  <TitlesOfParts>
    <vt:vector size="1" baseType="lpstr">
      <vt:lpstr/>
    </vt:vector>
  </TitlesOfParts>
  <Company>青森県</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201op</cp:lastModifiedBy>
  <cp:revision>32</cp:revision>
  <cp:lastPrinted>2026-05-29T02:33:00Z</cp:lastPrinted>
  <dcterms:created xsi:type="dcterms:W3CDTF">2026-05-27T07:49:00Z</dcterms:created>
  <dcterms:modified xsi:type="dcterms:W3CDTF">2026-05-29T03:02:00Z</dcterms:modified>
</cp:coreProperties>
</file>